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CA0C4" w14:textId="6E0CA9BD" w:rsidR="00AC06AF" w:rsidRDefault="006A090B">
      <w:pPr>
        <w:rPr>
          <w:rFonts w:ascii="Arial" w:hAnsi="Arial" w:cs="Arial"/>
          <w:color w:val="202124"/>
          <w:shd w:val="clear" w:color="auto" w:fill="FFFFFF"/>
        </w:rPr>
      </w:pPr>
      <w:r w:rsidRPr="00790DB1">
        <w:rPr>
          <w:rFonts w:ascii="Times New Roman" w:hAnsi="Times New Roman"/>
          <w:noProof/>
          <w:sz w:val="24"/>
          <w:szCs w:val="24"/>
          <w:lang w:eastAsia="fr-FR"/>
        </w:rPr>
        <mc:AlternateContent>
          <mc:Choice Requires="wps">
            <w:drawing>
              <wp:anchor distT="0" distB="0" distL="114300" distR="114300" simplePos="0" relativeHeight="251659264" behindDoc="1" locked="0" layoutInCell="1" allowOverlap="1" wp14:anchorId="15B3E6F0" wp14:editId="7EE7BE09">
                <wp:simplePos x="0" y="0"/>
                <wp:positionH relativeFrom="margin">
                  <wp:posOffset>-598344</wp:posOffset>
                </wp:positionH>
                <wp:positionV relativeFrom="paragraph">
                  <wp:posOffset>-517958</wp:posOffset>
                </wp:positionV>
                <wp:extent cx="2644140" cy="1698172"/>
                <wp:effectExtent l="0" t="0" r="0" b="0"/>
                <wp:wrapNone/>
                <wp:docPr id="1" name="ZoneTexte 13"/>
                <wp:cNvGraphicFramePr/>
                <a:graphic xmlns:a="http://schemas.openxmlformats.org/drawingml/2006/main">
                  <a:graphicData uri="http://schemas.microsoft.com/office/word/2010/wordprocessingShape">
                    <wps:wsp>
                      <wps:cNvSpPr txBox="1"/>
                      <wps:spPr>
                        <a:xfrm>
                          <a:off x="0" y="0"/>
                          <a:ext cx="2644140" cy="1698172"/>
                        </a:xfrm>
                        <a:prstGeom prst="rect">
                          <a:avLst/>
                        </a:prstGeom>
                        <a:noFill/>
                        <a:ln>
                          <a:noFill/>
                          <a:prstDash/>
                        </a:ln>
                      </wps:spPr>
                      <wps:txbx>
                        <w:txbxContent>
                          <w:p w14:paraId="328B5EA9" w14:textId="77777777" w:rsidR="007F3D22" w:rsidRDefault="007F3D22" w:rsidP="007F3D22">
                            <w:pPr>
                              <w:pStyle w:val="NormalWeb"/>
                              <w:spacing w:before="0" w:beforeAutospacing="0" w:after="0" w:afterAutospacing="0"/>
                              <w:rPr>
                                <w:rFonts w:ascii="Agency FB" w:eastAsia="Calibri" w:hAnsi="Agency FB" w:cs="Calibri"/>
                                <w:b/>
                                <w:bCs/>
                                <w:sz w:val="18"/>
                                <w:szCs w:val="18"/>
                                <w:lang w:eastAsia="en-US"/>
                              </w:rPr>
                            </w:pPr>
                            <w:bookmarkStart w:id="0" w:name="_Hlk78584392"/>
                            <w:r>
                              <w:rPr>
                                <w:rFonts w:ascii="Agency FB" w:eastAsia="Calibri" w:hAnsi="Agency FB" w:cs="Calibri"/>
                                <w:b/>
                                <w:bCs/>
                                <w:sz w:val="18"/>
                                <w:szCs w:val="18"/>
                                <w:lang w:eastAsia="en-US"/>
                              </w:rPr>
                              <w:t>AUTO ECOLE MILLELIRI</w:t>
                            </w:r>
                          </w:p>
                          <w:p w14:paraId="27BB4752" w14:textId="77777777" w:rsidR="007F3D22" w:rsidRDefault="007F3D22" w:rsidP="007F3D2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CENTRE COMMERCIAL LE POLYGONE</w:t>
                            </w:r>
                          </w:p>
                          <w:p w14:paraId="56ABEB08" w14:textId="77777777" w:rsidR="007F3D22" w:rsidRDefault="007F3D22" w:rsidP="007F3D2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20600 BASTIA</w:t>
                            </w:r>
                          </w:p>
                          <w:p w14:paraId="1C646E5F" w14:textId="77777777" w:rsidR="007F3D22" w:rsidRDefault="007F3D22" w:rsidP="007F3D2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Tél : 04 95 33 52 57</w:t>
                            </w:r>
                          </w:p>
                          <w:p w14:paraId="53EAEB88" w14:textId="77777777" w:rsidR="007F3D22" w:rsidRDefault="007F3D22" w:rsidP="007F3D2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Email : autoecole.milleliri@orange.fr</w:t>
                            </w:r>
                          </w:p>
                          <w:p w14:paraId="765AA302" w14:textId="77777777" w:rsidR="007F3D22" w:rsidRDefault="007F3D22" w:rsidP="007F3D2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de Siret : 332 751 650 000 18</w:t>
                            </w:r>
                          </w:p>
                          <w:p w14:paraId="0E2C856E" w14:textId="77777777" w:rsidR="007F3D22" w:rsidRDefault="007F3D22" w:rsidP="007F3D2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d’activité : 94202096420</w:t>
                            </w:r>
                          </w:p>
                          <w:p w14:paraId="5D07909F" w14:textId="77777777" w:rsidR="007F3D22" w:rsidRDefault="007F3D22" w:rsidP="007F3D22">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Numéro TVA intra : FR 26 332751650</w:t>
                            </w:r>
                          </w:p>
                          <w:p w14:paraId="0643FE6E" w14:textId="77777777" w:rsidR="007F3D22" w:rsidRDefault="007F3D22" w:rsidP="007F3D22">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APE/NAF : 8553Z</w:t>
                            </w:r>
                          </w:p>
                          <w:p w14:paraId="79846D31" w14:textId="77777777" w:rsidR="007F3D22" w:rsidRDefault="007F3D22" w:rsidP="007F3D22">
                            <w:pPr>
                              <w:pStyle w:val="NormalWeb"/>
                              <w:spacing w:before="0" w:beforeAutospacing="0" w:after="0" w:afterAutospacing="0"/>
                              <w:rPr>
                                <w:rFonts w:ascii="Book Antiqua" w:hAnsi="Book Antiqua"/>
                                <w:b/>
                                <w:bCs/>
                                <w:sz w:val="18"/>
                                <w:szCs w:val="18"/>
                                <w:lang w:val="pt-PT"/>
                              </w:rPr>
                            </w:pPr>
                            <w:r>
                              <w:rPr>
                                <w:rFonts w:ascii="Agency FB" w:eastAsia="Calibri" w:hAnsi="Agency FB" w:cs="Calibri"/>
                                <w:b/>
                                <w:bCs/>
                                <w:sz w:val="18"/>
                                <w:szCs w:val="18"/>
                                <w:lang w:val="pt-PT" w:eastAsia="en-US"/>
                              </w:rPr>
                              <w:t>N° Agrément : E 02 02B 0003 0</w:t>
                            </w:r>
                          </w:p>
                          <w:bookmarkEnd w:id="0"/>
                          <w:p w14:paraId="685DE995" w14:textId="77777777" w:rsidR="007F3D22" w:rsidRDefault="007F3D22" w:rsidP="007F3D22">
                            <w:pPr>
                              <w:pStyle w:val="NormalWeb"/>
                              <w:rPr>
                                <w:lang w:val="pt-PT"/>
                              </w:rPr>
                            </w:pPr>
                          </w:p>
                          <w:p w14:paraId="69F14B2A" w14:textId="77777777" w:rsidR="00CB4F93" w:rsidRPr="00840797" w:rsidRDefault="00CB4F93" w:rsidP="00CB4F93">
                            <w:pPr>
                              <w:pStyle w:val="NormalWeb"/>
                              <w:spacing w:before="0" w:beforeAutospacing="0" w:after="0" w:afterAutospacing="0"/>
                              <w:rPr>
                                <w:lang w:val="pt-PT"/>
                              </w:rPr>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5B3E6F0" id="_x0000_t202" coordsize="21600,21600" o:spt="202" path="m,l,21600r21600,l21600,xe">
                <v:stroke joinstyle="miter"/>
                <v:path gradientshapeok="t" o:connecttype="rect"/>
              </v:shapetype>
              <v:shape id="ZoneTexte 13" o:spid="_x0000_s1026" type="#_x0000_t202" style="position:absolute;margin-left:-47.1pt;margin-top:-40.8pt;width:208.2pt;height:133.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" filled="f" stroked="f">
                <v:textbox>
                  <w:txbxContent>
                    <w:p w14:paraId="328B5EA9" w14:textId="77777777" w:rsidR="007F3D22" w:rsidRDefault="007F3D22" w:rsidP="007F3D22">
                      <w:pPr>
                        <w:pStyle w:val="NormalWeb"/>
                        <w:spacing w:before="0" w:beforeAutospacing="0" w:after="0" w:afterAutospacing="0"/>
                        <w:rPr>
                          <w:rFonts w:ascii="Agency FB" w:eastAsia="Calibri" w:hAnsi="Agency FB" w:cs="Calibri"/>
                          <w:b/>
                          <w:bCs/>
                          <w:sz w:val="18"/>
                          <w:szCs w:val="18"/>
                          <w:lang w:eastAsia="en-US"/>
                        </w:rPr>
                      </w:pPr>
                      <w:bookmarkStart w:id="1" w:name="_Hlk78584392"/>
                      <w:r>
                        <w:rPr>
                          <w:rFonts w:ascii="Agency FB" w:eastAsia="Calibri" w:hAnsi="Agency FB" w:cs="Calibri"/>
                          <w:b/>
                          <w:bCs/>
                          <w:sz w:val="18"/>
                          <w:szCs w:val="18"/>
                          <w:lang w:eastAsia="en-US"/>
                        </w:rPr>
                        <w:t>AUTO ECOLE MILLELIRI</w:t>
                      </w:r>
                    </w:p>
                    <w:p w14:paraId="27BB4752" w14:textId="77777777" w:rsidR="007F3D22" w:rsidRDefault="007F3D22" w:rsidP="007F3D2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CENTRE COMMERCIAL LE POLYGONE</w:t>
                      </w:r>
                    </w:p>
                    <w:p w14:paraId="56ABEB08" w14:textId="77777777" w:rsidR="007F3D22" w:rsidRDefault="007F3D22" w:rsidP="007F3D2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20600 BASTIA</w:t>
                      </w:r>
                    </w:p>
                    <w:p w14:paraId="1C646E5F" w14:textId="77777777" w:rsidR="007F3D22" w:rsidRDefault="007F3D22" w:rsidP="007F3D2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Tél : 04 95 33 52 57</w:t>
                      </w:r>
                    </w:p>
                    <w:p w14:paraId="53EAEB88" w14:textId="77777777" w:rsidR="007F3D22" w:rsidRDefault="007F3D22" w:rsidP="007F3D2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Email : autoecole.milleliri@orange.fr</w:t>
                      </w:r>
                    </w:p>
                    <w:p w14:paraId="765AA302" w14:textId="77777777" w:rsidR="007F3D22" w:rsidRDefault="007F3D22" w:rsidP="007F3D2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de Siret : 332 751 650 000 18</w:t>
                      </w:r>
                    </w:p>
                    <w:p w14:paraId="0E2C856E" w14:textId="77777777" w:rsidR="007F3D22" w:rsidRDefault="007F3D22" w:rsidP="007F3D2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d’activité : 94202096420</w:t>
                      </w:r>
                    </w:p>
                    <w:p w14:paraId="5D07909F" w14:textId="77777777" w:rsidR="007F3D22" w:rsidRDefault="007F3D22" w:rsidP="007F3D22">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Numéro TVA intra : FR 26 332751650</w:t>
                      </w:r>
                    </w:p>
                    <w:p w14:paraId="0643FE6E" w14:textId="77777777" w:rsidR="007F3D22" w:rsidRDefault="007F3D22" w:rsidP="007F3D22">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APE/NAF : 8553Z</w:t>
                      </w:r>
                    </w:p>
                    <w:p w14:paraId="79846D31" w14:textId="77777777" w:rsidR="007F3D22" w:rsidRDefault="007F3D22" w:rsidP="007F3D22">
                      <w:pPr>
                        <w:pStyle w:val="NormalWeb"/>
                        <w:spacing w:before="0" w:beforeAutospacing="0" w:after="0" w:afterAutospacing="0"/>
                        <w:rPr>
                          <w:rFonts w:ascii="Book Antiqua" w:hAnsi="Book Antiqua"/>
                          <w:b/>
                          <w:bCs/>
                          <w:sz w:val="18"/>
                          <w:szCs w:val="18"/>
                          <w:lang w:val="pt-PT"/>
                        </w:rPr>
                      </w:pPr>
                      <w:r>
                        <w:rPr>
                          <w:rFonts w:ascii="Agency FB" w:eastAsia="Calibri" w:hAnsi="Agency FB" w:cs="Calibri"/>
                          <w:b/>
                          <w:bCs/>
                          <w:sz w:val="18"/>
                          <w:szCs w:val="18"/>
                          <w:lang w:val="pt-PT" w:eastAsia="en-US"/>
                        </w:rPr>
                        <w:t>N° Agrément : E 02 02B 0003 0</w:t>
                      </w:r>
                    </w:p>
                    <w:bookmarkEnd w:id="1"/>
                    <w:p w14:paraId="685DE995" w14:textId="77777777" w:rsidR="007F3D22" w:rsidRDefault="007F3D22" w:rsidP="007F3D22">
                      <w:pPr>
                        <w:pStyle w:val="NormalWeb"/>
                        <w:rPr>
                          <w:lang w:val="pt-PT"/>
                        </w:rPr>
                      </w:pPr>
                    </w:p>
                    <w:p w14:paraId="69F14B2A" w14:textId="77777777" w:rsidR="00CB4F93" w:rsidRPr="00840797" w:rsidRDefault="00CB4F93" w:rsidP="00CB4F93">
                      <w:pPr>
                        <w:pStyle w:val="NormalWeb"/>
                        <w:spacing w:before="0" w:beforeAutospacing="0" w:after="0" w:afterAutospacing="0"/>
                        <w:rPr>
                          <w:lang w:val="pt-PT"/>
                        </w:rPr>
                      </w:pPr>
                    </w:p>
                  </w:txbxContent>
                </v:textbox>
                <w10:wrap anchorx="margin"/>
              </v:shape>
            </w:pict>
          </mc:Fallback>
        </mc:AlternateContent>
      </w:r>
    </w:p>
    <w:p w14:paraId="3FFF5DCC" w14:textId="4139268E" w:rsidR="00AC06AF" w:rsidRDefault="00AC06AF">
      <w:pPr>
        <w:rPr>
          <w:rFonts w:ascii="Arial" w:hAnsi="Arial" w:cs="Arial"/>
          <w:color w:val="202124"/>
          <w:shd w:val="clear" w:color="auto" w:fill="FFFFFF"/>
        </w:rPr>
      </w:pPr>
    </w:p>
    <w:p w14:paraId="13E89823" w14:textId="0892DF56" w:rsidR="00AC06AF" w:rsidRDefault="00AC06AF">
      <w:pPr>
        <w:rPr>
          <w:rFonts w:ascii="Arial" w:hAnsi="Arial" w:cs="Arial"/>
          <w:color w:val="202124"/>
          <w:shd w:val="clear" w:color="auto" w:fill="FFFFFF"/>
        </w:rPr>
      </w:pPr>
    </w:p>
    <w:p w14:paraId="058EA93B" w14:textId="77777777" w:rsidR="00C86D3C" w:rsidRDefault="00C86D3C">
      <w:pPr>
        <w:rPr>
          <w:rFonts w:ascii="Arial" w:hAnsi="Arial" w:cs="Arial"/>
          <w:color w:val="202124"/>
          <w:shd w:val="clear" w:color="auto" w:fill="FFFFFF"/>
        </w:rPr>
      </w:pPr>
    </w:p>
    <w:p w14:paraId="00620F40" w14:textId="01017F76" w:rsidR="00AC06AF" w:rsidRPr="004D2E17" w:rsidRDefault="00AC06AF">
      <w:pPr>
        <w:rPr>
          <w:rFonts w:ascii="Arial" w:hAnsi="Arial" w:cs="Arial"/>
          <w:color w:val="202124"/>
          <w:shd w:val="clear" w:color="auto" w:fill="FFFFFF"/>
        </w:rPr>
      </w:pPr>
    </w:p>
    <w:p w14:paraId="5895F64E" w14:textId="44F3E3BD" w:rsidR="00F96578" w:rsidRPr="00FF3234" w:rsidRDefault="00F96578" w:rsidP="00F96578">
      <w:pPr>
        <w:jc w:val="center"/>
        <w:rPr>
          <w:rFonts w:ascii="Agency FB" w:hAnsi="Agency FB"/>
          <w:b/>
        </w:rPr>
      </w:pPr>
      <w:r w:rsidRPr="00FF3234">
        <w:rPr>
          <w:rFonts w:ascii="Agency FB" w:hAnsi="Agency FB"/>
          <w:b/>
        </w:rPr>
        <w:t xml:space="preserve">PROGRAMME DE FORMATION DU PERMIS DE CONDUIRE CATEGORIE </w:t>
      </w:r>
      <w:r w:rsidR="003E3CEA" w:rsidRPr="00FF3234">
        <w:rPr>
          <w:rFonts w:ascii="Agency FB" w:hAnsi="Agency FB"/>
          <w:b/>
        </w:rPr>
        <w:t>A</w:t>
      </w:r>
      <w:r w:rsidR="007E56D7" w:rsidRPr="00FF3234">
        <w:rPr>
          <w:rFonts w:ascii="Agency FB" w:hAnsi="Agency FB"/>
          <w:b/>
        </w:rPr>
        <w:t>2 vers A</w:t>
      </w:r>
    </w:p>
    <w:p w14:paraId="0C16F1C5" w14:textId="77777777" w:rsidR="00F96578" w:rsidRPr="00FF3234" w:rsidRDefault="00F96578" w:rsidP="00F96578">
      <w:pPr>
        <w:rPr>
          <w:rFonts w:ascii="Agency FB" w:hAnsi="Agency FB"/>
          <w:b/>
          <w:sz w:val="24"/>
          <w:szCs w:val="24"/>
        </w:rPr>
      </w:pPr>
    </w:p>
    <w:p w14:paraId="6745C777" w14:textId="77777777" w:rsidR="00F96578" w:rsidRPr="00FF3234" w:rsidRDefault="00F96578" w:rsidP="00F96578">
      <w:pPr>
        <w:rPr>
          <w:rFonts w:ascii="Agency FB" w:hAnsi="Agency FB"/>
          <w:b/>
          <w:sz w:val="20"/>
          <w:szCs w:val="20"/>
          <w:u w:val="single"/>
        </w:rPr>
      </w:pPr>
      <w:r w:rsidRPr="00FF3234">
        <w:rPr>
          <w:rFonts w:ascii="Agency FB" w:hAnsi="Agency FB"/>
          <w:b/>
          <w:sz w:val="20"/>
          <w:szCs w:val="20"/>
          <w:u w:val="single"/>
        </w:rPr>
        <w:t>OBJECTIF DE LA FORMATION</w:t>
      </w:r>
    </w:p>
    <w:p w14:paraId="3725D607" w14:textId="77777777" w:rsidR="00EE7EE2" w:rsidRDefault="00EE7EE2" w:rsidP="00EE7EE2">
      <w:pPr>
        <w:jc w:val="both"/>
        <w:rPr>
          <w:rFonts w:ascii="Agency FB" w:hAnsi="Agency FB"/>
          <w:sz w:val="20"/>
          <w:szCs w:val="20"/>
        </w:rPr>
      </w:pPr>
      <w:r w:rsidRPr="00434CAE">
        <w:rPr>
          <w:rFonts w:ascii="Agency FB" w:hAnsi="Agency FB"/>
          <w:sz w:val="20"/>
          <w:szCs w:val="20"/>
        </w:rPr>
        <w:t>L’objectif de cette formation est de permettre aux candidats de maitriser un véhicule terrestre à moteur</w:t>
      </w:r>
      <w:r>
        <w:rPr>
          <w:rFonts w:ascii="Agency FB" w:hAnsi="Agency FB"/>
          <w:sz w:val="20"/>
          <w:szCs w:val="20"/>
        </w:rPr>
        <w:t xml:space="preserve"> plus précisément.</w:t>
      </w:r>
    </w:p>
    <w:p w14:paraId="419097CB" w14:textId="77777777" w:rsidR="00EE7EE2" w:rsidRDefault="00EE7EE2" w:rsidP="00EE7EE2">
      <w:pPr>
        <w:jc w:val="both"/>
        <w:rPr>
          <w:rFonts w:ascii="Agency FB" w:hAnsi="Agency FB"/>
          <w:b/>
          <w:sz w:val="18"/>
          <w:szCs w:val="18"/>
        </w:rPr>
      </w:pPr>
      <w:r w:rsidRPr="00434CAE">
        <w:rPr>
          <w:rFonts w:ascii="Agency FB" w:hAnsi="Agency FB"/>
          <w:b/>
          <w:sz w:val="18"/>
          <w:szCs w:val="18"/>
        </w:rPr>
        <w:t>Maîtriser le maniement du véhicule dans un trafic faible ou nul</w:t>
      </w:r>
    </w:p>
    <w:p w14:paraId="631C2B00" w14:textId="77777777" w:rsidR="00EE7EE2" w:rsidRDefault="00EE7EE2" w:rsidP="00EE7EE2">
      <w:pPr>
        <w:spacing w:after="0"/>
        <w:rPr>
          <w:rFonts w:ascii="Agency FB" w:hAnsi="Agency FB"/>
          <w:b/>
          <w:sz w:val="18"/>
          <w:szCs w:val="18"/>
        </w:rPr>
      </w:pPr>
      <w:r w:rsidRPr="00434CAE">
        <w:rPr>
          <w:rFonts w:ascii="Agency FB" w:hAnsi="Agency FB"/>
          <w:b/>
          <w:sz w:val="18"/>
          <w:szCs w:val="18"/>
        </w:rPr>
        <w:t>Appréhender la route et circuler dans des conditions normales</w:t>
      </w:r>
    </w:p>
    <w:p w14:paraId="4AAA7A30" w14:textId="77777777" w:rsidR="00EE7EE2" w:rsidRDefault="00EE7EE2" w:rsidP="00EE7EE2">
      <w:pPr>
        <w:spacing w:after="0"/>
        <w:rPr>
          <w:rFonts w:ascii="Agency FB" w:hAnsi="Agency FB"/>
          <w:b/>
          <w:sz w:val="18"/>
          <w:szCs w:val="18"/>
        </w:rPr>
      </w:pPr>
    </w:p>
    <w:p w14:paraId="091E5F74" w14:textId="77777777" w:rsidR="00EE7EE2" w:rsidRPr="00434CAE" w:rsidRDefault="00EE7EE2" w:rsidP="00EE7EE2">
      <w:pPr>
        <w:spacing w:after="0"/>
        <w:rPr>
          <w:rFonts w:ascii="Agency FB" w:hAnsi="Agency FB"/>
          <w:b/>
          <w:sz w:val="18"/>
          <w:szCs w:val="18"/>
        </w:rPr>
      </w:pPr>
      <w:r w:rsidRPr="00434CAE">
        <w:rPr>
          <w:rFonts w:ascii="Agency FB" w:hAnsi="Agency FB"/>
          <w:b/>
          <w:sz w:val="18"/>
          <w:szCs w:val="18"/>
        </w:rPr>
        <w:t>Circuler dans des conditions difficiles et partager la route avec les autres usagers</w:t>
      </w:r>
    </w:p>
    <w:p w14:paraId="6D409AB6" w14:textId="77777777" w:rsidR="00EE7EE2" w:rsidRDefault="00EE7EE2" w:rsidP="00EE7EE2">
      <w:pPr>
        <w:spacing w:after="0"/>
        <w:rPr>
          <w:rFonts w:ascii="Agency FB" w:hAnsi="Agency FB"/>
          <w:b/>
          <w:sz w:val="18"/>
          <w:szCs w:val="18"/>
        </w:rPr>
      </w:pPr>
    </w:p>
    <w:p w14:paraId="627C3373" w14:textId="77777777" w:rsidR="00EE7EE2" w:rsidRPr="00434CAE" w:rsidRDefault="00EE7EE2" w:rsidP="00EE7EE2">
      <w:pPr>
        <w:spacing w:after="0"/>
        <w:rPr>
          <w:rFonts w:ascii="Agency FB" w:hAnsi="Agency FB"/>
          <w:b/>
          <w:sz w:val="18"/>
          <w:szCs w:val="18"/>
        </w:rPr>
      </w:pPr>
      <w:r w:rsidRPr="00434CAE">
        <w:rPr>
          <w:rFonts w:ascii="Agency FB" w:hAnsi="Agency FB"/>
          <w:b/>
          <w:sz w:val="18"/>
          <w:szCs w:val="18"/>
        </w:rPr>
        <w:t>Pratiquer une conduite autonome, sûre et économique</w:t>
      </w:r>
    </w:p>
    <w:p w14:paraId="4BD07945" w14:textId="77777777" w:rsidR="00EE7EE2" w:rsidRDefault="00EE7EE2" w:rsidP="00F96578">
      <w:pPr>
        <w:jc w:val="both"/>
        <w:rPr>
          <w:rFonts w:ascii="Agency FB" w:hAnsi="Agency FB"/>
          <w:b/>
          <w:sz w:val="20"/>
          <w:szCs w:val="20"/>
          <w:u w:val="single"/>
        </w:rPr>
      </w:pPr>
    </w:p>
    <w:p w14:paraId="17420670" w14:textId="5C949978" w:rsidR="00F96578" w:rsidRPr="00FF3234" w:rsidRDefault="00F96578" w:rsidP="00F96578">
      <w:pPr>
        <w:jc w:val="both"/>
        <w:rPr>
          <w:rFonts w:ascii="Agency FB" w:hAnsi="Agency FB"/>
          <w:b/>
          <w:sz w:val="20"/>
          <w:szCs w:val="20"/>
          <w:u w:val="single"/>
        </w:rPr>
      </w:pPr>
      <w:r w:rsidRPr="00FF3234">
        <w:rPr>
          <w:rFonts w:ascii="Agency FB" w:hAnsi="Agency FB"/>
          <w:b/>
          <w:sz w:val="20"/>
          <w:szCs w:val="20"/>
          <w:u w:val="single"/>
        </w:rPr>
        <w:t xml:space="preserve">DEFINITION </w:t>
      </w:r>
    </w:p>
    <w:p w14:paraId="5AFDA5AB" w14:textId="64EDD17C" w:rsidR="00F96578" w:rsidRPr="00FF3234" w:rsidRDefault="00F96578" w:rsidP="00F96578">
      <w:pPr>
        <w:jc w:val="both"/>
        <w:rPr>
          <w:rFonts w:ascii="Agency FB" w:hAnsi="Agency FB"/>
          <w:b/>
          <w:sz w:val="18"/>
          <w:szCs w:val="18"/>
        </w:rPr>
      </w:pPr>
      <w:bookmarkStart w:id="2" w:name="_Hlk522920327"/>
      <w:r w:rsidRPr="00FF3234">
        <w:rPr>
          <w:rFonts w:ascii="Agency FB" w:hAnsi="Agency FB"/>
          <w:b/>
          <w:sz w:val="18"/>
          <w:szCs w:val="18"/>
        </w:rPr>
        <w:t xml:space="preserve">Le permis </w:t>
      </w:r>
      <w:r w:rsidR="007E56D7" w:rsidRPr="00FF3234">
        <w:rPr>
          <w:rFonts w:ascii="Agency FB" w:hAnsi="Agency FB"/>
          <w:b/>
          <w:sz w:val="18"/>
          <w:szCs w:val="18"/>
        </w:rPr>
        <w:t>A</w:t>
      </w:r>
      <w:r w:rsidRPr="00FF3234">
        <w:rPr>
          <w:rFonts w:ascii="Agency FB" w:hAnsi="Agency FB"/>
          <w:b/>
          <w:sz w:val="18"/>
          <w:szCs w:val="18"/>
        </w:rPr>
        <w:t xml:space="preserve"> permet la conduite de :</w:t>
      </w:r>
    </w:p>
    <w:p w14:paraId="4FC966B0" w14:textId="7C99DD47" w:rsidR="00F96578" w:rsidRPr="00FF3234" w:rsidRDefault="00F96578" w:rsidP="00F96578">
      <w:pPr>
        <w:pStyle w:val="Paragraphedeliste"/>
        <w:numPr>
          <w:ilvl w:val="0"/>
          <w:numId w:val="15"/>
        </w:numPr>
        <w:spacing w:after="0"/>
        <w:ind w:left="714" w:hanging="357"/>
        <w:contextualSpacing w:val="0"/>
        <w:jc w:val="both"/>
        <w:rPr>
          <w:rFonts w:ascii="Agency FB" w:hAnsi="Agency FB"/>
          <w:sz w:val="18"/>
          <w:szCs w:val="18"/>
        </w:rPr>
      </w:pPr>
      <w:r w:rsidRPr="00FF3234">
        <w:rPr>
          <w:rFonts w:ascii="Agency FB" w:hAnsi="Agency FB"/>
          <w:sz w:val="18"/>
          <w:szCs w:val="18"/>
        </w:rPr>
        <w:t xml:space="preserve">Véhicules </w:t>
      </w:r>
      <w:r w:rsidR="007E56D7" w:rsidRPr="00FF3234">
        <w:rPr>
          <w:rFonts w:ascii="Agency FB" w:hAnsi="Agency FB"/>
          <w:sz w:val="18"/>
          <w:szCs w:val="18"/>
        </w:rPr>
        <w:t>moto deux roues sans limitation de puissance</w:t>
      </w:r>
    </w:p>
    <w:bookmarkEnd w:id="2"/>
    <w:p w14:paraId="4F959177" w14:textId="77777777" w:rsidR="00F96578" w:rsidRPr="00FF3234" w:rsidRDefault="00F96578" w:rsidP="00F96578">
      <w:pPr>
        <w:jc w:val="both"/>
        <w:rPr>
          <w:rFonts w:ascii="Agency FB" w:hAnsi="Agency FB"/>
          <w:b/>
          <w:sz w:val="18"/>
          <w:szCs w:val="18"/>
        </w:rPr>
      </w:pPr>
    </w:p>
    <w:p w14:paraId="37FA5CF8" w14:textId="77777777" w:rsidR="00F96578" w:rsidRPr="00FF3234" w:rsidRDefault="00F96578" w:rsidP="00F96578">
      <w:pPr>
        <w:jc w:val="both"/>
        <w:rPr>
          <w:rFonts w:ascii="Agency FB" w:hAnsi="Agency FB"/>
          <w:b/>
          <w:sz w:val="18"/>
          <w:szCs w:val="18"/>
          <w:u w:val="single"/>
        </w:rPr>
      </w:pPr>
      <w:r w:rsidRPr="00FF3234">
        <w:rPr>
          <w:rFonts w:ascii="Agency FB" w:hAnsi="Agency FB"/>
          <w:b/>
          <w:sz w:val="18"/>
          <w:szCs w:val="18"/>
          <w:u w:val="single"/>
        </w:rPr>
        <w:t>CONDITIONS REQUISES</w:t>
      </w:r>
    </w:p>
    <w:p w14:paraId="1ACD6EA9" w14:textId="325D2EC2" w:rsidR="00F96578" w:rsidRPr="00FF3234" w:rsidRDefault="00F96578" w:rsidP="00F96578">
      <w:pPr>
        <w:pStyle w:val="Paragraphedeliste"/>
        <w:numPr>
          <w:ilvl w:val="0"/>
          <w:numId w:val="15"/>
        </w:numPr>
        <w:spacing w:after="0"/>
        <w:contextualSpacing w:val="0"/>
        <w:jc w:val="both"/>
        <w:rPr>
          <w:rFonts w:ascii="Agency FB" w:hAnsi="Agency FB"/>
          <w:sz w:val="18"/>
          <w:szCs w:val="18"/>
        </w:rPr>
      </w:pPr>
      <w:r w:rsidRPr="00FF3234">
        <w:rPr>
          <w:rFonts w:ascii="Agency FB" w:hAnsi="Agency FB"/>
          <w:sz w:val="18"/>
          <w:szCs w:val="18"/>
        </w:rPr>
        <w:t xml:space="preserve">Avoir minimum </w:t>
      </w:r>
      <w:r w:rsidR="007E56D7" w:rsidRPr="00FF3234">
        <w:rPr>
          <w:rFonts w:ascii="Agency FB" w:hAnsi="Agency FB"/>
          <w:sz w:val="18"/>
          <w:szCs w:val="18"/>
        </w:rPr>
        <w:t>2 ans de permis A2</w:t>
      </w:r>
    </w:p>
    <w:p w14:paraId="561B17B2" w14:textId="77777777" w:rsidR="00F96578" w:rsidRPr="00FF3234" w:rsidRDefault="00F96578" w:rsidP="00F96578">
      <w:pPr>
        <w:spacing w:after="0"/>
        <w:jc w:val="both"/>
        <w:rPr>
          <w:rFonts w:ascii="Agency FB" w:hAnsi="Agency FB"/>
          <w:sz w:val="18"/>
          <w:szCs w:val="18"/>
        </w:rPr>
      </w:pPr>
    </w:p>
    <w:p w14:paraId="6868DA62" w14:textId="77777777" w:rsidR="00F96578" w:rsidRPr="00FF3234" w:rsidRDefault="00F96578" w:rsidP="00F96578">
      <w:pPr>
        <w:spacing w:after="0"/>
        <w:jc w:val="both"/>
        <w:rPr>
          <w:rFonts w:ascii="Agency FB" w:hAnsi="Agency FB"/>
          <w:b/>
          <w:sz w:val="18"/>
          <w:szCs w:val="18"/>
          <w:u w:val="single"/>
        </w:rPr>
      </w:pPr>
      <w:r w:rsidRPr="00FF3234">
        <w:rPr>
          <w:rFonts w:ascii="Agency FB" w:hAnsi="Agency FB"/>
          <w:b/>
          <w:sz w:val="18"/>
          <w:szCs w:val="18"/>
          <w:u w:val="single"/>
        </w:rPr>
        <w:t>DUREE DE LA FORMATION</w:t>
      </w:r>
    </w:p>
    <w:p w14:paraId="198ECFD3" w14:textId="77777777" w:rsidR="00F96578" w:rsidRPr="00FF3234" w:rsidRDefault="00F96578" w:rsidP="00F96578">
      <w:pPr>
        <w:spacing w:after="0"/>
        <w:jc w:val="both"/>
        <w:rPr>
          <w:rFonts w:ascii="Agency FB" w:hAnsi="Agency FB"/>
          <w:sz w:val="18"/>
          <w:szCs w:val="18"/>
        </w:rPr>
      </w:pPr>
    </w:p>
    <w:p w14:paraId="16C78C8C" w14:textId="592D5E19" w:rsidR="00F96578" w:rsidRPr="00FF3234" w:rsidRDefault="00F96578" w:rsidP="00F96578">
      <w:pPr>
        <w:pStyle w:val="Paragraphedeliste"/>
        <w:numPr>
          <w:ilvl w:val="0"/>
          <w:numId w:val="15"/>
        </w:numPr>
        <w:spacing w:after="0"/>
        <w:contextualSpacing w:val="0"/>
        <w:jc w:val="both"/>
        <w:rPr>
          <w:rFonts w:ascii="Agency FB" w:hAnsi="Agency FB"/>
          <w:sz w:val="18"/>
          <w:szCs w:val="18"/>
        </w:rPr>
      </w:pPr>
      <w:r w:rsidRPr="00FF3234">
        <w:rPr>
          <w:rFonts w:ascii="Agency FB" w:hAnsi="Agency FB"/>
          <w:sz w:val="18"/>
          <w:szCs w:val="18"/>
        </w:rPr>
        <w:t xml:space="preserve">Durée de la formation : </w:t>
      </w:r>
      <w:r w:rsidR="007E56D7" w:rsidRPr="00FF3234">
        <w:rPr>
          <w:rFonts w:ascii="Agency FB" w:hAnsi="Agency FB"/>
          <w:sz w:val="18"/>
          <w:szCs w:val="18"/>
        </w:rPr>
        <w:t>7</w:t>
      </w:r>
      <w:r w:rsidRPr="00FF3234">
        <w:rPr>
          <w:rFonts w:ascii="Agency FB" w:hAnsi="Agency FB"/>
          <w:sz w:val="18"/>
          <w:szCs w:val="18"/>
        </w:rPr>
        <w:t xml:space="preserve"> heures (minimum légal obligatoire).</w:t>
      </w:r>
    </w:p>
    <w:p w14:paraId="0067A7DC" w14:textId="77777777" w:rsidR="00F96578" w:rsidRPr="00FF3234" w:rsidRDefault="00F96578" w:rsidP="00F96578">
      <w:pPr>
        <w:spacing w:after="0"/>
        <w:jc w:val="both"/>
        <w:rPr>
          <w:rFonts w:ascii="Agency FB" w:hAnsi="Agency FB"/>
          <w:sz w:val="18"/>
          <w:szCs w:val="18"/>
        </w:rPr>
      </w:pPr>
    </w:p>
    <w:p w14:paraId="239F63F6" w14:textId="77777777" w:rsidR="00F96578" w:rsidRPr="00FF3234" w:rsidRDefault="00F96578" w:rsidP="00F96578">
      <w:pPr>
        <w:jc w:val="both"/>
        <w:rPr>
          <w:rFonts w:ascii="Agency FB" w:hAnsi="Agency FB"/>
          <w:b/>
          <w:sz w:val="18"/>
          <w:szCs w:val="18"/>
          <w:u w:val="single"/>
        </w:rPr>
      </w:pPr>
      <w:r w:rsidRPr="00FF3234">
        <w:rPr>
          <w:rFonts w:ascii="Agency FB" w:hAnsi="Agency FB"/>
          <w:b/>
          <w:sz w:val="18"/>
          <w:szCs w:val="18"/>
          <w:u w:val="single"/>
        </w:rPr>
        <w:t xml:space="preserve">CONDITIONS : </w:t>
      </w:r>
    </w:p>
    <w:p w14:paraId="34CAA152" w14:textId="1245FCC9" w:rsidR="00F96578" w:rsidRPr="00FF3234" w:rsidRDefault="00F96578" w:rsidP="00F96578">
      <w:pPr>
        <w:pStyle w:val="Paragraphedeliste"/>
        <w:numPr>
          <w:ilvl w:val="0"/>
          <w:numId w:val="16"/>
        </w:numPr>
        <w:contextualSpacing w:val="0"/>
        <w:jc w:val="both"/>
        <w:rPr>
          <w:rFonts w:ascii="Agency FB" w:hAnsi="Agency FB"/>
          <w:b/>
          <w:sz w:val="18"/>
          <w:szCs w:val="18"/>
        </w:rPr>
      </w:pPr>
      <w:r w:rsidRPr="00FF3234">
        <w:rPr>
          <w:rFonts w:ascii="Agency FB" w:hAnsi="Agency FB"/>
          <w:b/>
          <w:sz w:val="18"/>
          <w:szCs w:val="18"/>
        </w:rPr>
        <w:t>LA FORMATION THEORIQUE</w:t>
      </w:r>
      <w:r w:rsidR="00F875AD" w:rsidRPr="00FF3234">
        <w:rPr>
          <w:rFonts w:ascii="Agency FB" w:hAnsi="Agency FB"/>
          <w:b/>
          <w:sz w:val="18"/>
          <w:szCs w:val="18"/>
        </w:rPr>
        <w:t xml:space="preserve"> (2 heures sur plateau)</w:t>
      </w:r>
    </w:p>
    <w:p w14:paraId="5C9B9D8E" w14:textId="6AA7C824" w:rsidR="00F96578" w:rsidRPr="00FF3234" w:rsidRDefault="00F96578" w:rsidP="00F96578">
      <w:pPr>
        <w:jc w:val="both"/>
        <w:rPr>
          <w:rFonts w:ascii="Agency FB" w:hAnsi="Agency FB"/>
          <w:color w:val="0070C0"/>
          <w:sz w:val="18"/>
          <w:szCs w:val="18"/>
        </w:rPr>
      </w:pPr>
      <w:r w:rsidRPr="00FF3234">
        <w:rPr>
          <w:rFonts w:ascii="Agency FB" w:hAnsi="Agency FB"/>
          <w:color w:val="0070C0"/>
          <w:sz w:val="18"/>
          <w:szCs w:val="18"/>
        </w:rPr>
        <w:t xml:space="preserve">La formation théorique porte sur la </w:t>
      </w:r>
      <w:r w:rsidR="00F875AD" w:rsidRPr="00FF3234">
        <w:rPr>
          <w:rFonts w:ascii="Agency FB" w:hAnsi="Agency FB"/>
          <w:color w:val="0070C0"/>
          <w:sz w:val="18"/>
          <w:szCs w:val="18"/>
        </w:rPr>
        <w:t>sensibilisation aux dangers liés à la moto, l’importance de s’équiper avec une bonne protection (casque homologué à la bonne taille avec dispositifs réfléchissants, blouson, etc…)</w:t>
      </w:r>
    </w:p>
    <w:p w14:paraId="58F83776" w14:textId="77777777" w:rsidR="00F96578" w:rsidRPr="00FF3234" w:rsidRDefault="00F96578" w:rsidP="00F96578">
      <w:pPr>
        <w:jc w:val="both"/>
        <w:rPr>
          <w:rFonts w:ascii="Agency FB" w:hAnsi="Agency FB"/>
          <w:color w:val="0070C0"/>
          <w:sz w:val="18"/>
          <w:szCs w:val="18"/>
        </w:rPr>
      </w:pPr>
      <w:r w:rsidRPr="00FF3234">
        <w:rPr>
          <w:rFonts w:ascii="Agency FB" w:hAnsi="Agency FB"/>
          <w:color w:val="0070C0"/>
          <w:sz w:val="18"/>
          <w:szCs w:val="18"/>
        </w:rPr>
        <w:t>Les cours sont dispensés, dans les locaux de l’école de conduite, par un enseignant de la conduite et de la sécurité routière titulaire d’une autorisation d’enseigner en cours de validité.</w:t>
      </w:r>
    </w:p>
    <w:p w14:paraId="457492C4" w14:textId="77777777" w:rsidR="00F96578" w:rsidRPr="00FF3234" w:rsidRDefault="00F96578" w:rsidP="00F96578">
      <w:pPr>
        <w:jc w:val="both"/>
        <w:rPr>
          <w:rFonts w:ascii="Agency FB" w:hAnsi="Agency FB"/>
          <w:color w:val="0070C0"/>
          <w:sz w:val="18"/>
          <w:szCs w:val="18"/>
        </w:rPr>
      </w:pPr>
      <w:r w:rsidRPr="00FF3234">
        <w:rPr>
          <w:rFonts w:ascii="Agency FB" w:hAnsi="Agency FB"/>
          <w:color w:val="0070C0"/>
          <w:sz w:val="18"/>
          <w:szCs w:val="18"/>
        </w:rPr>
        <w:t xml:space="preserve">L’entrainement au code peut être suivi dans les locaux de l’école de conduite avec un support média ou/et avec un enseignant ou/et via internet. EDISER, CODE ROUSSAU, </w:t>
      </w:r>
    </w:p>
    <w:p w14:paraId="242F4E6F" w14:textId="77777777" w:rsidR="00F96578" w:rsidRPr="00FF3234" w:rsidRDefault="00F96578" w:rsidP="00F96578">
      <w:pPr>
        <w:pStyle w:val="Paragraphedeliste"/>
        <w:numPr>
          <w:ilvl w:val="0"/>
          <w:numId w:val="16"/>
        </w:numPr>
        <w:contextualSpacing w:val="0"/>
        <w:jc w:val="both"/>
        <w:rPr>
          <w:rFonts w:ascii="Agency FB" w:hAnsi="Agency FB"/>
          <w:b/>
          <w:sz w:val="18"/>
          <w:szCs w:val="18"/>
        </w:rPr>
      </w:pPr>
      <w:r w:rsidRPr="00FF3234">
        <w:rPr>
          <w:rFonts w:ascii="Agency FB" w:hAnsi="Agency FB"/>
          <w:b/>
          <w:sz w:val="18"/>
          <w:szCs w:val="18"/>
        </w:rPr>
        <w:t>LA FORMATION PRATIQUE</w:t>
      </w:r>
    </w:p>
    <w:p w14:paraId="45E0BB03" w14:textId="77777777" w:rsidR="00F96578" w:rsidRPr="00FF3234" w:rsidRDefault="00F96578" w:rsidP="00F96578">
      <w:pPr>
        <w:jc w:val="both"/>
        <w:rPr>
          <w:rFonts w:ascii="Agency FB" w:hAnsi="Agency FB"/>
          <w:color w:val="0070C0"/>
          <w:sz w:val="18"/>
          <w:szCs w:val="18"/>
        </w:rPr>
      </w:pPr>
      <w:r w:rsidRPr="00FF3234">
        <w:rPr>
          <w:rFonts w:ascii="Agency FB" w:hAnsi="Agency FB"/>
          <w:color w:val="0070C0"/>
          <w:sz w:val="18"/>
          <w:szCs w:val="18"/>
        </w:rPr>
        <w:t>La formation pratique porte sur la conduite d’un véhicule et sur la sensibilisation aux différents risques de la route. Elle se fait à bord du véhicule</w:t>
      </w:r>
    </w:p>
    <w:p w14:paraId="59732EE4" w14:textId="77777777" w:rsidR="00F96578" w:rsidRPr="00FF3234" w:rsidRDefault="00F96578" w:rsidP="00F96578">
      <w:pPr>
        <w:jc w:val="both"/>
        <w:rPr>
          <w:rFonts w:ascii="Agency FB" w:hAnsi="Agency FB"/>
          <w:color w:val="0070C0"/>
          <w:sz w:val="18"/>
          <w:szCs w:val="18"/>
        </w:rPr>
      </w:pPr>
      <w:r w:rsidRPr="00FF3234">
        <w:rPr>
          <w:rFonts w:ascii="Agency FB" w:hAnsi="Agency FB"/>
          <w:color w:val="0070C0"/>
          <w:sz w:val="18"/>
          <w:szCs w:val="18"/>
        </w:rPr>
        <w:t>Les 4 compétences et les compétences associées ci-dessous sont enseignées et doivent être acquises en fin de formation. Elles sont traitées en abordant les points suivants : le pourquoi, le comment, les risques, les influences de l’entourage et du mode de vie de l’élève, les pressions exercées par la société telles que la publicité, le travail…, l’auto-évaluation.</w:t>
      </w:r>
    </w:p>
    <w:p w14:paraId="32DAC1A3" w14:textId="77777777" w:rsidR="00F96578" w:rsidRPr="00FF3234" w:rsidRDefault="00F96578" w:rsidP="00F96578">
      <w:pPr>
        <w:spacing w:after="0"/>
        <w:jc w:val="both"/>
        <w:rPr>
          <w:rFonts w:ascii="Agency FB" w:hAnsi="Agency FB"/>
          <w:color w:val="FF0000"/>
          <w:sz w:val="18"/>
          <w:szCs w:val="18"/>
        </w:rPr>
      </w:pPr>
    </w:p>
    <w:p w14:paraId="0D4357C5" w14:textId="77777777" w:rsidR="00F96578" w:rsidRPr="00FF3234" w:rsidRDefault="00F96578" w:rsidP="00F96578">
      <w:pPr>
        <w:spacing w:after="0"/>
        <w:jc w:val="both"/>
        <w:rPr>
          <w:rFonts w:ascii="Agency FB" w:hAnsi="Agency FB"/>
          <w:b/>
          <w:color w:val="FF0000"/>
          <w:sz w:val="18"/>
          <w:szCs w:val="18"/>
          <w:u w:val="single"/>
        </w:rPr>
      </w:pPr>
      <w:r w:rsidRPr="00FF3234">
        <w:rPr>
          <w:rFonts w:ascii="Agency FB" w:hAnsi="Agency FB"/>
          <w:b/>
          <w:color w:val="FF0000"/>
          <w:sz w:val="18"/>
          <w:szCs w:val="18"/>
          <w:u w:val="single"/>
        </w:rPr>
        <w:t>PROGRAMME DE FORMATION THEORIQUE</w:t>
      </w:r>
    </w:p>
    <w:p w14:paraId="7EC87D2E" w14:textId="77777777" w:rsidR="005D2C44" w:rsidRPr="00FF3234" w:rsidRDefault="005D2C44" w:rsidP="005D2C44">
      <w:pPr>
        <w:jc w:val="both"/>
        <w:textAlignment w:val="baseline"/>
        <w:rPr>
          <w:rFonts w:ascii="Agency FB" w:hAnsi="Agency FB"/>
          <w:color w:val="0070C0"/>
          <w:sz w:val="18"/>
          <w:szCs w:val="18"/>
        </w:rPr>
      </w:pPr>
    </w:p>
    <w:p w14:paraId="2A89BF98" w14:textId="4993D9CA" w:rsidR="00F875AD" w:rsidRPr="00FF3234" w:rsidRDefault="00F875AD" w:rsidP="00F875AD">
      <w:pPr>
        <w:jc w:val="both"/>
        <w:rPr>
          <w:rFonts w:ascii="Agency FB" w:hAnsi="Agency FB"/>
          <w:color w:val="0070C0"/>
          <w:sz w:val="18"/>
          <w:szCs w:val="18"/>
        </w:rPr>
      </w:pPr>
      <w:r w:rsidRPr="00FF3234">
        <w:rPr>
          <w:rFonts w:ascii="Agency FB" w:hAnsi="Agency FB"/>
          <w:color w:val="0070C0"/>
          <w:sz w:val="18"/>
          <w:szCs w:val="18"/>
        </w:rPr>
        <w:t>La formation théorique porte sur la sensibilisation aux dangers liés à la moto, l’importance de s’équiper avec une bonne protection (casque homologué à la bonne taille avec dispositifs réfléchissants, blouson, etc…)</w:t>
      </w:r>
    </w:p>
    <w:p w14:paraId="22FCEDAD" w14:textId="476CD306" w:rsidR="008D7EB1" w:rsidRPr="00FF3234" w:rsidRDefault="003E3CEA" w:rsidP="003E3CEA">
      <w:pPr>
        <w:spacing w:after="0"/>
        <w:jc w:val="both"/>
        <w:textAlignment w:val="baseline"/>
        <w:rPr>
          <w:rFonts w:ascii="Agency FB" w:hAnsi="Agency FB"/>
          <w:color w:val="0070C0"/>
          <w:sz w:val="18"/>
          <w:szCs w:val="18"/>
        </w:rPr>
      </w:pPr>
      <w:r w:rsidRPr="00FF3234">
        <w:rPr>
          <w:rFonts w:ascii="Agency FB" w:hAnsi="Agency FB"/>
          <w:color w:val="0070C0"/>
          <w:sz w:val="18"/>
          <w:szCs w:val="18"/>
        </w:rPr>
        <w:lastRenderedPageBreak/>
        <w:t xml:space="preserve">Mise à niveau du code de la route. Durée </w:t>
      </w:r>
      <w:r w:rsidR="007E56D7" w:rsidRPr="00FF3234">
        <w:rPr>
          <w:rFonts w:ascii="Agency FB" w:hAnsi="Agency FB"/>
          <w:color w:val="0070C0"/>
          <w:sz w:val="18"/>
          <w:szCs w:val="18"/>
        </w:rPr>
        <w:t>2</w:t>
      </w:r>
      <w:r w:rsidRPr="00FF3234">
        <w:rPr>
          <w:rFonts w:ascii="Agency FB" w:hAnsi="Agency FB"/>
          <w:color w:val="0070C0"/>
          <w:sz w:val="18"/>
          <w:szCs w:val="18"/>
        </w:rPr>
        <w:t xml:space="preserve"> heure</w:t>
      </w:r>
    </w:p>
    <w:p w14:paraId="34E864D9" w14:textId="42FE9972" w:rsidR="007E56D7" w:rsidRPr="00FF3234" w:rsidRDefault="007E56D7" w:rsidP="003E3CEA">
      <w:pPr>
        <w:spacing w:after="0"/>
        <w:jc w:val="both"/>
        <w:textAlignment w:val="baseline"/>
        <w:rPr>
          <w:rFonts w:ascii="Agency FB" w:hAnsi="Agency FB"/>
          <w:color w:val="0070C0"/>
          <w:sz w:val="18"/>
          <w:szCs w:val="18"/>
        </w:rPr>
      </w:pPr>
      <w:r w:rsidRPr="00FF3234">
        <w:rPr>
          <w:rFonts w:ascii="Agency FB" w:hAnsi="Agency FB"/>
          <w:color w:val="0070C0"/>
          <w:sz w:val="18"/>
          <w:szCs w:val="18"/>
        </w:rPr>
        <w:t>Le candidat est amené à s’exprimer sur leur pratique et expérience de la conduite moto, à partir des éléments suivants : types de permis détenu et année d’obtention, nombre de kilomètres parcourus par an, type de motocyclette utilisée, perception des dangers de la route, attentes à l’égard du stage.</w:t>
      </w:r>
    </w:p>
    <w:p w14:paraId="3C51733F" w14:textId="4EAD310A" w:rsidR="007E56D7" w:rsidRPr="00FF3234" w:rsidRDefault="007E56D7" w:rsidP="003E3CEA">
      <w:pPr>
        <w:spacing w:after="0"/>
        <w:jc w:val="both"/>
        <w:textAlignment w:val="baseline"/>
        <w:rPr>
          <w:rFonts w:ascii="Agency FB" w:hAnsi="Agency FB"/>
          <w:color w:val="0070C0"/>
          <w:sz w:val="18"/>
          <w:szCs w:val="18"/>
        </w:rPr>
      </w:pPr>
      <w:r w:rsidRPr="00FF3234">
        <w:rPr>
          <w:rFonts w:ascii="Agency FB" w:hAnsi="Agency FB"/>
          <w:color w:val="0070C0"/>
          <w:sz w:val="18"/>
          <w:szCs w:val="18"/>
        </w:rPr>
        <w:t>Présentation par l’enseignant des statistiques globales de l’accidentalité routière et de celles spécifiques à la conduite des motos.</w:t>
      </w:r>
    </w:p>
    <w:p w14:paraId="653F3BD3" w14:textId="05C675AC" w:rsidR="007E56D7" w:rsidRPr="00FF3234" w:rsidRDefault="007E56D7" w:rsidP="003E3CEA">
      <w:pPr>
        <w:spacing w:after="0"/>
        <w:jc w:val="both"/>
        <w:textAlignment w:val="baseline"/>
        <w:rPr>
          <w:rFonts w:ascii="Agency FB" w:hAnsi="Agency FB"/>
          <w:color w:val="0070C0"/>
          <w:sz w:val="18"/>
          <w:szCs w:val="18"/>
        </w:rPr>
      </w:pPr>
      <w:r w:rsidRPr="00FF3234">
        <w:rPr>
          <w:rFonts w:ascii="Agency FB" w:hAnsi="Agency FB"/>
          <w:color w:val="0070C0"/>
          <w:sz w:val="18"/>
          <w:szCs w:val="18"/>
        </w:rPr>
        <w:t>Sensibilisation aux risques spécifiques à la conduite des motocyclettes et aux quatre principaux cas d’accidents impliquant des deux roues.</w:t>
      </w:r>
    </w:p>
    <w:p w14:paraId="299CF2F2" w14:textId="4EEBC534" w:rsidR="007E56D7" w:rsidRPr="00FF3234" w:rsidRDefault="007E56D7" w:rsidP="003E3CEA">
      <w:pPr>
        <w:spacing w:after="0"/>
        <w:jc w:val="both"/>
        <w:textAlignment w:val="baseline"/>
        <w:rPr>
          <w:rFonts w:ascii="Agency FB" w:hAnsi="Agency FB"/>
          <w:color w:val="0070C0"/>
          <w:sz w:val="18"/>
          <w:szCs w:val="18"/>
        </w:rPr>
      </w:pPr>
      <w:r w:rsidRPr="00FF3234">
        <w:rPr>
          <w:rFonts w:ascii="Agency FB" w:hAnsi="Agency FB"/>
          <w:color w:val="0070C0"/>
          <w:sz w:val="18"/>
          <w:szCs w:val="18"/>
        </w:rPr>
        <w:t>Explication et échanges sur les comportements par rapport au phénomène vitesse :</w:t>
      </w:r>
    </w:p>
    <w:p w14:paraId="45F928FE" w14:textId="74B9A4C0" w:rsidR="007E56D7" w:rsidRPr="00FF3234" w:rsidRDefault="007E56D7" w:rsidP="007E56D7">
      <w:pPr>
        <w:pStyle w:val="Paragraphedeliste"/>
        <w:numPr>
          <w:ilvl w:val="0"/>
          <w:numId w:val="15"/>
        </w:numPr>
        <w:spacing w:after="0"/>
        <w:jc w:val="both"/>
        <w:textAlignment w:val="baseline"/>
        <w:rPr>
          <w:rFonts w:ascii="Agency FB" w:hAnsi="Agency FB"/>
          <w:sz w:val="18"/>
          <w:szCs w:val="18"/>
        </w:rPr>
      </w:pPr>
      <w:r w:rsidRPr="00FF3234">
        <w:rPr>
          <w:rFonts w:ascii="Agency FB" w:hAnsi="Agency FB"/>
          <w:sz w:val="18"/>
          <w:szCs w:val="18"/>
        </w:rPr>
        <w:t>Vitesse et perception visuelle ;</w:t>
      </w:r>
    </w:p>
    <w:p w14:paraId="10F2487F" w14:textId="4A76B32F" w:rsidR="007E56D7" w:rsidRPr="00FF3234" w:rsidRDefault="007E56D7" w:rsidP="007E56D7">
      <w:pPr>
        <w:pStyle w:val="Paragraphedeliste"/>
        <w:numPr>
          <w:ilvl w:val="0"/>
          <w:numId w:val="15"/>
        </w:numPr>
        <w:spacing w:after="0"/>
        <w:jc w:val="both"/>
        <w:textAlignment w:val="baseline"/>
        <w:rPr>
          <w:rFonts w:ascii="Agency FB" w:hAnsi="Agency FB"/>
          <w:sz w:val="18"/>
          <w:szCs w:val="18"/>
        </w:rPr>
      </w:pPr>
      <w:r w:rsidRPr="00FF3234">
        <w:rPr>
          <w:rFonts w:ascii="Agency FB" w:hAnsi="Agency FB"/>
          <w:sz w:val="18"/>
          <w:szCs w:val="18"/>
        </w:rPr>
        <w:t>Vitesse et trajectoire : regard, freinage, maintien de l’allure et accélération ;</w:t>
      </w:r>
    </w:p>
    <w:p w14:paraId="46C4EC5D" w14:textId="72F99BA7" w:rsidR="007E56D7" w:rsidRPr="00FF3234" w:rsidRDefault="007E56D7" w:rsidP="007E56D7">
      <w:pPr>
        <w:pStyle w:val="Paragraphedeliste"/>
        <w:numPr>
          <w:ilvl w:val="0"/>
          <w:numId w:val="15"/>
        </w:numPr>
        <w:spacing w:after="0"/>
        <w:jc w:val="both"/>
        <w:textAlignment w:val="baseline"/>
        <w:rPr>
          <w:rFonts w:ascii="Agency FB" w:hAnsi="Agency FB"/>
          <w:sz w:val="18"/>
          <w:szCs w:val="18"/>
        </w:rPr>
      </w:pPr>
      <w:r w:rsidRPr="00FF3234">
        <w:rPr>
          <w:rFonts w:ascii="Agency FB" w:hAnsi="Agency FB"/>
          <w:sz w:val="18"/>
          <w:szCs w:val="18"/>
        </w:rPr>
        <w:t>Vitesse et conséquences sur l’équilibre, la force centrifuge, le freinage, l’adhérence ;</w:t>
      </w:r>
    </w:p>
    <w:p w14:paraId="6CD554AB" w14:textId="1103B2D5" w:rsidR="007E56D7" w:rsidRPr="00FF3234" w:rsidRDefault="007E56D7" w:rsidP="007E56D7">
      <w:pPr>
        <w:spacing w:after="0"/>
        <w:jc w:val="both"/>
        <w:textAlignment w:val="baseline"/>
        <w:rPr>
          <w:rFonts w:ascii="Agency FB" w:hAnsi="Agency FB"/>
          <w:sz w:val="18"/>
          <w:szCs w:val="18"/>
        </w:rPr>
      </w:pPr>
    </w:p>
    <w:p w14:paraId="55F03DFD" w14:textId="617E25B0" w:rsidR="007E56D7" w:rsidRPr="00FF3234" w:rsidRDefault="007E56D7" w:rsidP="007E56D7">
      <w:pPr>
        <w:spacing w:after="0"/>
        <w:jc w:val="both"/>
        <w:textAlignment w:val="baseline"/>
        <w:rPr>
          <w:rFonts w:ascii="Agency FB" w:hAnsi="Agency FB"/>
          <w:sz w:val="18"/>
          <w:szCs w:val="18"/>
        </w:rPr>
      </w:pPr>
      <w:r w:rsidRPr="00FF3234">
        <w:rPr>
          <w:rFonts w:ascii="Agency FB" w:hAnsi="Agency FB"/>
          <w:sz w:val="18"/>
          <w:szCs w:val="18"/>
        </w:rPr>
        <w:t>Explication et échanges sur les raisons du caractère indispensable du port des équipements de protection pour la sécurité et sur les conséquences, pour l’intégrité physique du motard, de l’absence d’équipement ou d’un équipement inadapté en cas d’accident et/ou de chute.</w:t>
      </w:r>
    </w:p>
    <w:p w14:paraId="3F78AD2D" w14:textId="139861D4" w:rsidR="00E01BBA" w:rsidRPr="00FF3234" w:rsidRDefault="00E01BBA" w:rsidP="007E56D7">
      <w:pPr>
        <w:spacing w:after="0"/>
        <w:jc w:val="both"/>
        <w:textAlignment w:val="baseline"/>
        <w:rPr>
          <w:rFonts w:ascii="Agency FB" w:hAnsi="Agency FB"/>
          <w:sz w:val="18"/>
          <w:szCs w:val="18"/>
        </w:rPr>
      </w:pPr>
    </w:p>
    <w:p w14:paraId="57EDCA9F" w14:textId="5B91AC7C" w:rsidR="00E01BBA" w:rsidRPr="00FF3234" w:rsidRDefault="00E01BBA" w:rsidP="007E56D7">
      <w:pPr>
        <w:spacing w:after="0"/>
        <w:jc w:val="both"/>
        <w:textAlignment w:val="baseline"/>
        <w:rPr>
          <w:rFonts w:ascii="Agency FB" w:hAnsi="Agency FB"/>
          <w:sz w:val="18"/>
          <w:szCs w:val="18"/>
        </w:rPr>
      </w:pPr>
      <w:r w:rsidRPr="00FF3234">
        <w:rPr>
          <w:rFonts w:ascii="Agency FB" w:hAnsi="Agency FB"/>
          <w:sz w:val="18"/>
          <w:szCs w:val="18"/>
        </w:rPr>
        <w:t>Conduite et produits psychoactifs</w:t>
      </w:r>
    </w:p>
    <w:p w14:paraId="7E92F778" w14:textId="42659A11" w:rsidR="00E01BBA" w:rsidRPr="00FF3234" w:rsidRDefault="00E01BBA" w:rsidP="007E56D7">
      <w:pPr>
        <w:spacing w:after="0"/>
        <w:jc w:val="both"/>
        <w:textAlignment w:val="baseline"/>
        <w:rPr>
          <w:rFonts w:ascii="Agency FB" w:hAnsi="Agency FB"/>
          <w:sz w:val="18"/>
          <w:szCs w:val="18"/>
        </w:rPr>
      </w:pPr>
      <w:r w:rsidRPr="00FF3234">
        <w:rPr>
          <w:rFonts w:ascii="Agency FB" w:hAnsi="Agency FB"/>
          <w:sz w:val="18"/>
          <w:szCs w:val="18"/>
        </w:rPr>
        <w:t>Explications et échanges sur les effets psychologiques des produits psychoactifs dans le cadre de la conduite (alcool, drogues et médicaments).</w:t>
      </w:r>
    </w:p>
    <w:p w14:paraId="4ED444C2" w14:textId="427CE76D" w:rsidR="00E01BBA" w:rsidRPr="00FF3234" w:rsidRDefault="00E01BBA" w:rsidP="007E56D7">
      <w:pPr>
        <w:spacing w:after="0"/>
        <w:jc w:val="both"/>
        <w:textAlignment w:val="baseline"/>
        <w:rPr>
          <w:rFonts w:ascii="Agency FB" w:hAnsi="Agency FB"/>
          <w:sz w:val="18"/>
          <w:szCs w:val="18"/>
        </w:rPr>
      </w:pPr>
      <w:r w:rsidRPr="00FF3234">
        <w:rPr>
          <w:rFonts w:ascii="Agency FB" w:hAnsi="Agency FB"/>
          <w:sz w:val="18"/>
          <w:szCs w:val="18"/>
        </w:rPr>
        <w:t>Les sanctions</w:t>
      </w:r>
    </w:p>
    <w:p w14:paraId="4CC710B2" w14:textId="77777777" w:rsidR="00E01BBA" w:rsidRPr="00FF3234" w:rsidRDefault="00E01BBA" w:rsidP="007E56D7">
      <w:pPr>
        <w:spacing w:after="0"/>
        <w:jc w:val="both"/>
        <w:textAlignment w:val="baseline"/>
        <w:rPr>
          <w:rFonts w:ascii="Agency FB" w:hAnsi="Agency FB"/>
          <w:sz w:val="18"/>
          <w:szCs w:val="18"/>
        </w:rPr>
      </w:pPr>
    </w:p>
    <w:p w14:paraId="739E73D8" w14:textId="77777777" w:rsidR="00F96578" w:rsidRPr="00FF3234" w:rsidRDefault="00F96578" w:rsidP="00F96578">
      <w:pPr>
        <w:spacing w:after="0"/>
        <w:jc w:val="both"/>
        <w:rPr>
          <w:rFonts w:ascii="Agency FB" w:hAnsi="Agency FB"/>
          <w:sz w:val="18"/>
          <w:szCs w:val="18"/>
        </w:rPr>
      </w:pPr>
    </w:p>
    <w:p w14:paraId="20CF284C" w14:textId="77777777" w:rsidR="00F96578" w:rsidRPr="00FF3234" w:rsidRDefault="00F96578" w:rsidP="00F96578">
      <w:pPr>
        <w:spacing w:after="0"/>
        <w:jc w:val="both"/>
        <w:rPr>
          <w:rFonts w:ascii="Agency FB" w:hAnsi="Agency FB"/>
          <w:b/>
          <w:color w:val="FF0000"/>
          <w:sz w:val="18"/>
          <w:szCs w:val="18"/>
          <w:u w:val="single"/>
        </w:rPr>
      </w:pPr>
      <w:r w:rsidRPr="00FF3234">
        <w:rPr>
          <w:rFonts w:ascii="Agency FB" w:hAnsi="Agency FB"/>
          <w:b/>
          <w:color w:val="FF0000"/>
          <w:sz w:val="18"/>
          <w:szCs w:val="18"/>
          <w:u w:val="single"/>
        </w:rPr>
        <w:t>PROGRAMME DE FORMATION PRATIQUE</w:t>
      </w:r>
    </w:p>
    <w:p w14:paraId="4649A4C8" w14:textId="77777777" w:rsidR="00F96578" w:rsidRPr="00FF3234" w:rsidRDefault="00F96578" w:rsidP="00F96578">
      <w:pPr>
        <w:spacing w:after="0"/>
        <w:jc w:val="both"/>
        <w:rPr>
          <w:rFonts w:ascii="Agency FB" w:hAnsi="Agency FB"/>
          <w:sz w:val="18"/>
          <w:szCs w:val="18"/>
        </w:rPr>
      </w:pPr>
    </w:p>
    <w:p w14:paraId="01A17111" w14:textId="7DEBA127" w:rsidR="00F96578" w:rsidRPr="00FF3234" w:rsidRDefault="003C4244" w:rsidP="00F96578">
      <w:pPr>
        <w:jc w:val="both"/>
        <w:rPr>
          <w:rFonts w:ascii="Agency FB" w:hAnsi="Agency FB"/>
          <w:b/>
          <w:sz w:val="18"/>
          <w:szCs w:val="18"/>
          <w:u w:val="single"/>
        </w:rPr>
      </w:pPr>
      <w:r w:rsidRPr="00FF3234">
        <w:rPr>
          <w:rFonts w:ascii="Agency FB" w:hAnsi="Agency FB"/>
          <w:b/>
          <w:sz w:val="18"/>
          <w:szCs w:val="18"/>
          <w:u w:val="single"/>
        </w:rPr>
        <w:t xml:space="preserve">Programme Hors circulation : </w:t>
      </w:r>
    </w:p>
    <w:p w14:paraId="5392451C" w14:textId="067B3907" w:rsidR="003C4244" w:rsidRPr="00FF3234" w:rsidRDefault="00E01BBA" w:rsidP="00F96578">
      <w:pPr>
        <w:jc w:val="both"/>
        <w:rPr>
          <w:rFonts w:ascii="Agency FB" w:hAnsi="Agency FB"/>
          <w:bCs/>
          <w:sz w:val="18"/>
          <w:szCs w:val="18"/>
        </w:rPr>
      </w:pPr>
      <w:r w:rsidRPr="00FF3234">
        <w:rPr>
          <w:rFonts w:ascii="Agency FB" w:hAnsi="Agency FB"/>
          <w:bCs/>
          <w:sz w:val="18"/>
          <w:szCs w:val="18"/>
        </w:rPr>
        <w:t>2</w:t>
      </w:r>
      <w:r w:rsidR="003C4244" w:rsidRPr="00FF3234">
        <w:rPr>
          <w:rFonts w:ascii="Agency FB" w:hAnsi="Agency FB"/>
          <w:bCs/>
          <w:sz w:val="18"/>
          <w:szCs w:val="18"/>
        </w:rPr>
        <w:t xml:space="preserve"> heures minimums pour la préparation au plateau</w:t>
      </w:r>
    </w:p>
    <w:p w14:paraId="302FC3A8" w14:textId="5DFB0CDF" w:rsidR="003C4244" w:rsidRPr="00FF3234" w:rsidRDefault="00E01BBA" w:rsidP="003C4244">
      <w:pPr>
        <w:jc w:val="both"/>
        <w:rPr>
          <w:rFonts w:ascii="Agency FB" w:hAnsi="Agency FB"/>
          <w:bCs/>
          <w:sz w:val="18"/>
          <w:szCs w:val="18"/>
        </w:rPr>
      </w:pPr>
      <w:r w:rsidRPr="00FF3234">
        <w:rPr>
          <w:rFonts w:ascii="Agency FB" w:hAnsi="Agency FB"/>
          <w:bCs/>
          <w:sz w:val="18"/>
          <w:szCs w:val="18"/>
        </w:rPr>
        <w:t>Cette séquence permet de s’adapter à un nouveau véhicule (puissance, poids, réaction modifiée à l’accélération et au freinage. Prouver la nécessité d’anticiper et d’adapter son comportement pour éviter la gestion de situations dangereuses.</w:t>
      </w:r>
    </w:p>
    <w:p w14:paraId="0329AA4C" w14:textId="59EFB400" w:rsidR="00E01BBA" w:rsidRPr="00FF3234" w:rsidRDefault="00E01BBA" w:rsidP="003C4244">
      <w:pPr>
        <w:jc w:val="both"/>
        <w:rPr>
          <w:rFonts w:ascii="Agency FB" w:hAnsi="Agency FB"/>
          <w:bCs/>
          <w:sz w:val="18"/>
          <w:szCs w:val="18"/>
        </w:rPr>
      </w:pPr>
      <w:r w:rsidRPr="00FF3234">
        <w:rPr>
          <w:rFonts w:ascii="Agency FB" w:hAnsi="Agency FB"/>
          <w:bCs/>
          <w:sz w:val="18"/>
          <w:szCs w:val="18"/>
        </w:rPr>
        <w:t>Explications et travail sur les situations de changements de direction à droite et à gauche :</w:t>
      </w:r>
    </w:p>
    <w:p w14:paraId="5BD94AA6" w14:textId="6352ABD7" w:rsidR="00E01BBA" w:rsidRPr="00FF3234" w:rsidRDefault="00E01BBA" w:rsidP="00E01BBA">
      <w:pPr>
        <w:pStyle w:val="Paragraphedeliste"/>
        <w:numPr>
          <w:ilvl w:val="0"/>
          <w:numId w:val="15"/>
        </w:numPr>
        <w:jc w:val="both"/>
        <w:rPr>
          <w:rFonts w:ascii="Agency FB" w:hAnsi="Agency FB"/>
          <w:bCs/>
          <w:sz w:val="18"/>
          <w:szCs w:val="18"/>
        </w:rPr>
      </w:pPr>
      <w:r w:rsidRPr="00FF3234">
        <w:rPr>
          <w:rFonts w:ascii="Agency FB" w:hAnsi="Agency FB"/>
          <w:bCs/>
          <w:sz w:val="18"/>
          <w:szCs w:val="18"/>
        </w:rPr>
        <w:t>Mouvements et positionnements du regard</w:t>
      </w:r>
    </w:p>
    <w:p w14:paraId="75973091" w14:textId="679DFF17" w:rsidR="00E01BBA" w:rsidRPr="00FF3234" w:rsidRDefault="00E01BBA" w:rsidP="00E01BBA">
      <w:pPr>
        <w:pStyle w:val="Paragraphedeliste"/>
        <w:numPr>
          <w:ilvl w:val="0"/>
          <w:numId w:val="15"/>
        </w:numPr>
        <w:jc w:val="both"/>
        <w:rPr>
          <w:rFonts w:ascii="Agency FB" w:hAnsi="Agency FB"/>
          <w:bCs/>
          <w:sz w:val="18"/>
          <w:szCs w:val="18"/>
        </w:rPr>
      </w:pPr>
      <w:r w:rsidRPr="00FF3234">
        <w:rPr>
          <w:rFonts w:ascii="Agency FB" w:hAnsi="Agency FB"/>
          <w:bCs/>
          <w:sz w:val="18"/>
          <w:szCs w:val="18"/>
        </w:rPr>
        <w:t>Mouvements et positionnements de la tête et du corps</w:t>
      </w:r>
    </w:p>
    <w:p w14:paraId="33500599" w14:textId="40642BE2" w:rsidR="00E01BBA" w:rsidRPr="00FF3234" w:rsidRDefault="00E01BBA" w:rsidP="00E01BBA">
      <w:pPr>
        <w:pStyle w:val="Paragraphedeliste"/>
        <w:numPr>
          <w:ilvl w:val="0"/>
          <w:numId w:val="15"/>
        </w:numPr>
        <w:jc w:val="both"/>
        <w:rPr>
          <w:rFonts w:ascii="Agency FB" w:hAnsi="Agency FB"/>
          <w:bCs/>
          <w:sz w:val="18"/>
          <w:szCs w:val="18"/>
        </w:rPr>
      </w:pPr>
      <w:r w:rsidRPr="00FF3234">
        <w:rPr>
          <w:rFonts w:ascii="Agency FB" w:hAnsi="Agency FB"/>
          <w:bCs/>
          <w:sz w:val="18"/>
          <w:szCs w:val="18"/>
        </w:rPr>
        <w:t>Comprendre l’utilité su slalom au regard de la réalité des situations rencontrées en circulation et réalisation d’exercices.</w:t>
      </w:r>
    </w:p>
    <w:p w14:paraId="2037F791" w14:textId="3CE83E07" w:rsidR="00E01BBA" w:rsidRPr="00FF3234" w:rsidRDefault="00E01BBA" w:rsidP="00E01BBA">
      <w:pPr>
        <w:jc w:val="both"/>
        <w:rPr>
          <w:rFonts w:ascii="Agency FB" w:hAnsi="Agency FB"/>
          <w:bCs/>
          <w:sz w:val="18"/>
          <w:szCs w:val="18"/>
        </w:rPr>
      </w:pPr>
      <w:r w:rsidRPr="00FF3234">
        <w:rPr>
          <w:rFonts w:ascii="Agency FB" w:hAnsi="Agency FB"/>
          <w:bCs/>
          <w:sz w:val="18"/>
          <w:szCs w:val="18"/>
        </w:rPr>
        <w:t>Explications du travail sur le freinage :</w:t>
      </w:r>
    </w:p>
    <w:p w14:paraId="34A074ED" w14:textId="6E078000" w:rsidR="00E01BBA" w:rsidRPr="00FF3234" w:rsidRDefault="00E01BBA" w:rsidP="00E01BBA">
      <w:pPr>
        <w:pStyle w:val="Paragraphedeliste"/>
        <w:numPr>
          <w:ilvl w:val="0"/>
          <w:numId w:val="15"/>
        </w:numPr>
        <w:jc w:val="both"/>
        <w:rPr>
          <w:rFonts w:ascii="Agency FB" w:hAnsi="Agency FB"/>
          <w:bCs/>
          <w:sz w:val="18"/>
          <w:szCs w:val="18"/>
        </w:rPr>
      </w:pPr>
      <w:r w:rsidRPr="00FF3234">
        <w:rPr>
          <w:rFonts w:ascii="Agency FB" w:hAnsi="Agency FB"/>
          <w:bCs/>
          <w:sz w:val="18"/>
          <w:szCs w:val="18"/>
        </w:rPr>
        <w:t>Utilisation du frein avant et du frein arrière de façon dissociée ;</w:t>
      </w:r>
    </w:p>
    <w:p w14:paraId="30C669F3" w14:textId="4E3B2F16" w:rsidR="00E01BBA" w:rsidRPr="00FF3234" w:rsidRDefault="00E01BBA" w:rsidP="00E01BBA">
      <w:pPr>
        <w:pStyle w:val="Paragraphedeliste"/>
        <w:numPr>
          <w:ilvl w:val="0"/>
          <w:numId w:val="15"/>
        </w:numPr>
        <w:jc w:val="both"/>
        <w:rPr>
          <w:rFonts w:ascii="Agency FB" w:hAnsi="Agency FB"/>
          <w:bCs/>
          <w:sz w:val="18"/>
          <w:szCs w:val="18"/>
        </w:rPr>
      </w:pPr>
      <w:r w:rsidRPr="00FF3234">
        <w:rPr>
          <w:rFonts w:ascii="Agency FB" w:hAnsi="Agency FB"/>
          <w:bCs/>
          <w:sz w:val="18"/>
          <w:szCs w:val="18"/>
        </w:rPr>
        <w:t>Utilisation du frein avant et du frein arrière de façon concomitante ;</w:t>
      </w:r>
    </w:p>
    <w:p w14:paraId="4F8A2C2B" w14:textId="27F96428" w:rsidR="00E01BBA" w:rsidRPr="00FF3234" w:rsidRDefault="00E01BBA" w:rsidP="00E01BBA">
      <w:pPr>
        <w:pStyle w:val="Paragraphedeliste"/>
        <w:numPr>
          <w:ilvl w:val="0"/>
          <w:numId w:val="15"/>
        </w:numPr>
        <w:jc w:val="both"/>
        <w:rPr>
          <w:rFonts w:ascii="Agency FB" w:hAnsi="Agency FB"/>
          <w:bCs/>
          <w:sz w:val="18"/>
          <w:szCs w:val="18"/>
        </w:rPr>
      </w:pPr>
      <w:r w:rsidRPr="00FF3234">
        <w:rPr>
          <w:rFonts w:ascii="Agency FB" w:hAnsi="Agency FB"/>
          <w:bCs/>
          <w:sz w:val="18"/>
          <w:szCs w:val="18"/>
        </w:rPr>
        <w:t>Explications sur le transfert des masses ;</w:t>
      </w:r>
    </w:p>
    <w:p w14:paraId="25840F73" w14:textId="07DF41B2" w:rsidR="00E01BBA" w:rsidRPr="00FF3234" w:rsidRDefault="00E01BBA" w:rsidP="00E01BBA">
      <w:pPr>
        <w:pStyle w:val="Paragraphedeliste"/>
        <w:numPr>
          <w:ilvl w:val="0"/>
          <w:numId w:val="15"/>
        </w:numPr>
        <w:jc w:val="both"/>
        <w:rPr>
          <w:rFonts w:ascii="Agency FB" w:hAnsi="Agency FB"/>
          <w:bCs/>
          <w:sz w:val="18"/>
          <w:szCs w:val="18"/>
        </w:rPr>
      </w:pPr>
      <w:r w:rsidRPr="00FF3234">
        <w:rPr>
          <w:rFonts w:ascii="Agency FB" w:hAnsi="Agency FB"/>
          <w:bCs/>
          <w:sz w:val="18"/>
          <w:szCs w:val="18"/>
        </w:rPr>
        <w:t>Comment s’arrêter et repartir en courbe.</w:t>
      </w:r>
    </w:p>
    <w:p w14:paraId="1AE7F1E7" w14:textId="11111254" w:rsidR="00E01BBA" w:rsidRPr="00FF3234" w:rsidRDefault="00E01BBA" w:rsidP="00E01BBA">
      <w:pPr>
        <w:jc w:val="both"/>
        <w:rPr>
          <w:rFonts w:ascii="Agency FB" w:hAnsi="Agency FB"/>
          <w:bCs/>
          <w:sz w:val="18"/>
          <w:szCs w:val="18"/>
        </w:rPr>
      </w:pPr>
      <w:r w:rsidRPr="00FF3234">
        <w:rPr>
          <w:rFonts w:ascii="Agency FB" w:hAnsi="Agency FB"/>
          <w:bCs/>
          <w:sz w:val="18"/>
          <w:szCs w:val="18"/>
        </w:rPr>
        <w:t>Explications et travail sur les techniques d’inclinaison :</w:t>
      </w:r>
    </w:p>
    <w:p w14:paraId="56F8CA66" w14:textId="3AF213D5" w:rsidR="00E01BBA" w:rsidRPr="00FF3234" w:rsidRDefault="00E01BBA" w:rsidP="00E01BBA">
      <w:pPr>
        <w:pStyle w:val="Paragraphedeliste"/>
        <w:numPr>
          <w:ilvl w:val="0"/>
          <w:numId w:val="15"/>
        </w:numPr>
        <w:jc w:val="both"/>
        <w:rPr>
          <w:rFonts w:ascii="Agency FB" w:hAnsi="Agency FB"/>
          <w:bCs/>
          <w:sz w:val="18"/>
          <w:szCs w:val="18"/>
        </w:rPr>
      </w:pPr>
      <w:r w:rsidRPr="00FF3234">
        <w:rPr>
          <w:rFonts w:ascii="Agency FB" w:hAnsi="Agency FB"/>
          <w:bCs/>
          <w:sz w:val="18"/>
          <w:szCs w:val="18"/>
        </w:rPr>
        <w:t>Réalisation d’exercices sur l’inclinaison de la machine : travail du guidon, des pieds et des genoux.</w:t>
      </w:r>
    </w:p>
    <w:p w14:paraId="5CD7A185" w14:textId="575C5EEE" w:rsidR="003E4C13" w:rsidRPr="00FF3234" w:rsidRDefault="003E4C13" w:rsidP="003C4244">
      <w:pPr>
        <w:jc w:val="both"/>
        <w:rPr>
          <w:rFonts w:ascii="Agency FB" w:hAnsi="Agency FB"/>
          <w:bCs/>
          <w:sz w:val="18"/>
          <w:szCs w:val="18"/>
        </w:rPr>
      </w:pPr>
    </w:p>
    <w:p w14:paraId="0DB2B4B8" w14:textId="03F0E39B" w:rsidR="003E4C13" w:rsidRPr="00FF3234" w:rsidRDefault="003E4C13" w:rsidP="003C4244">
      <w:pPr>
        <w:jc w:val="both"/>
        <w:rPr>
          <w:rFonts w:ascii="Agency FB" w:hAnsi="Agency FB"/>
          <w:b/>
          <w:sz w:val="18"/>
          <w:szCs w:val="18"/>
          <w:u w:val="single"/>
        </w:rPr>
      </w:pPr>
      <w:r w:rsidRPr="00FF3234">
        <w:rPr>
          <w:rFonts w:ascii="Agency FB" w:hAnsi="Agency FB"/>
          <w:b/>
          <w:sz w:val="18"/>
          <w:szCs w:val="18"/>
          <w:u w:val="single"/>
        </w:rPr>
        <w:t>Programme en circulation :</w:t>
      </w:r>
    </w:p>
    <w:p w14:paraId="4B5855E0" w14:textId="6DC5C777" w:rsidR="003E4C13" w:rsidRPr="00FF3234" w:rsidRDefault="00B17B5D" w:rsidP="003C4244">
      <w:pPr>
        <w:jc w:val="both"/>
        <w:rPr>
          <w:rFonts w:ascii="Agency FB" w:hAnsi="Agency FB"/>
          <w:bCs/>
          <w:sz w:val="18"/>
          <w:szCs w:val="18"/>
        </w:rPr>
      </w:pPr>
      <w:r w:rsidRPr="00FF3234">
        <w:rPr>
          <w:rFonts w:ascii="Agency FB" w:hAnsi="Agency FB"/>
          <w:bCs/>
          <w:sz w:val="18"/>
          <w:szCs w:val="18"/>
        </w:rPr>
        <w:t>3</w:t>
      </w:r>
      <w:r w:rsidR="00F875AD" w:rsidRPr="00FF3234">
        <w:rPr>
          <w:rFonts w:ascii="Agency FB" w:hAnsi="Agency FB"/>
          <w:bCs/>
          <w:sz w:val="18"/>
          <w:szCs w:val="18"/>
        </w:rPr>
        <w:t xml:space="preserve"> heures minimums pour la préparation à la circulation</w:t>
      </w:r>
    </w:p>
    <w:p w14:paraId="0CCCC225" w14:textId="224D5D1F" w:rsidR="003E4C13" w:rsidRPr="00FF3234" w:rsidRDefault="00B17B5D" w:rsidP="003C4244">
      <w:pPr>
        <w:jc w:val="both"/>
        <w:rPr>
          <w:rFonts w:ascii="Agency FB" w:hAnsi="Agency FB"/>
          <w:bCs/>
          <w:sz w:val="18"/>
          <w:szCs w:val="18"/>
        </w:rPr>
      </w:pPr>
      <w:r w:rsidRPr="00FF3234">
        <w:rPr>
          <w:rFonts w:ascii="Agency FB" w:hAnsi="Agency FB"/>
          <w:bCs/>
          <w:sz w:val="18"/>
          <w:szCs w:val="18"/>
        </w:rPr>
        <w:t>L’objectif de cette séquence est de réaliser un audit de la conduite du candidat, principalement axé sur la perception, l’analyse, la prise de décision et l’action.</w:t>
      </w:r>
    </w:p>
    <w:p w14:paraId="0CFA336D" w14:textId="46987D66" w:rsidR="00B17B5D" w:rsidRPr="00FF3234" w:rsidRDefault="00B17B5D" w:rsidP="003C4244">
      <w:pPr>
        <w:jc w:val="both"/>
        <w:rPr>
          <w:rFonts w:ascii="Agency FB" w:hAnsi="Agency FB"/>
          <w:bCs/>
          <w:sz w:val="18"/>
          <w:szCs w:val="18"/>
        </w:rPr>
      </w:pPr>
      <w:r w:rsidRPr="00FF3234">
        <w:rPr>
          <w:rFonts w:ascii="Agency FB" w:hAnsi="Agency FB"/>
          <w:bCs/>
          <w:sz w:val="18"/>
          <w:szCs w:val="18"/>
        </w:rPr>
        <w:t>La séquence de circulation s’effectue avec un élève sur la moto adaptée de la catégorie A.</w:t>
      </w:r>
    </w:p>
    <w:p w14:paraId="630F9795" w14:textId="16D2A6AE" w:rsidR="00B17B5D" w:rsidRPr="00FF3234" w:rsidRDefault="00B17B5D" w:rsidP="003C4244">
      <w:pPr>
        <w:jc w:val="both"/>
        <w:rPr>
          <w:rFonts w:ascii="Agency FB" w:hAnsi="Agency FB"/>
          <w:bCs/>
          <w:sz w:val="18"/>
          <w:szCs w:val="18"/>
        </w:rPr>
      </w:pPr>
      <w:r w:rsidRPr="00FF3234">
        <w:rPr>
          <w:rFonts w:ascii="Agency FB" w:hAnsi="Agency FB"/>
          <w:bCs/>
          <w:sz w:val="18"/>
          <w:szCs w:val="18"/>
        </w:rPr>
        <w:t>Dans le véhicule suiveur prend place l’enseignant, installé au poste de conduite, en liaison radio avec le candidat.</w:t>
      </w:r>
    </w:p>
    <w:p w14:paraId="48AA6B31" w14:textId="2A5112BD" w:rsidR="00B17B5D" w:rsidRPr="00FF3234" w:rsidRDefault="00B17B5D" w:rsidP="003C4244">
      <w:pPr>
        <w:jc w:val="both"/>
        <w:rPr>
          <w:rFonts w:ascii="Agency FB" w:hAnsi="Agency FB"/>
          <w:bCs/>
          <w:sz w:val="18"/>
          <w:szCs w:val="18"/>
        </w:rPr>
      </w:pPr>
      <w:r w:rsidRPr="00FF3234">
        <w:rPr>
          <w:rFonts w:ascii="Agency FB" w:hAnsi="Agency FB"/>
          <w:bCs/>
          <w:sz w:val="18"/>
          <w:szCs w:val="18"/>
        </w:rPr>
        <w:t>Le candidat effectue de la conduite hors et en agglomération, à l’issue desquelles, quelques minutes sont consacrées au bilan de sa prestation.</w:t>
      </w:r>
    </w:p>
    <w:p w14:paraId="0348B8FA" w14:textId="1D6784A5" w:rsidR="00B17B5D" w:rsidRPr="00FF3234" w:rsidRDefault="00B17B5D" w:rsidP="003C4244">
      <w:pPr>
        <w:jc w:val="both"/>
        <w:rPr>
          <w:rFonts w:ascii="Agency FB" w:hAnsi="Agency FB"/>
          <w:bCs/>
          <w:sz w:val="18"/>
          <w:szCs w:val="18"/>
        </w:rPr>
      </w:pPr>
      <w:r w:rsidRPr="00FF3234">
        <w:rPr>
          <w:rFonts w:ascii="Agency FB" w:hAnsi="Agency FB"/>
          <w:bCs/>
          <w:sz w:val="18"/>
          <w:szCs w:val="18"/>
        </w:rPr>
        <w:t>Ce bilan comprend :</w:t>
      </w:r>
    </w:p>
    <w:p w14:paraId="27586551" w14:textId="294E7CD8" w:rsidR="00B17B5D" w:rsidRPr="00FF3234" w:rsidRDefault="00B17B5D" w:rsidP="00B17B5D">
      <w:pPr>
        <w:pStyle w:val="Paragraphedeliste"/>
        <w:numPr>
          <w:ilvl w:val="0"/>
          <w:numId w:val="15"/>
        </w:numPr>
        <w:jc w:val="both"/>
        <w:rPr>
          <w:rFonts w:ascii="Agency FB" w:hAnsi="Agency FB"/>
          <w:bCs/>
          <w:sz w:val="18"/>
          <w:szCs w:val="18"/>
        </w:rPr>
      </w:pPr>
      <w:r w:rsidRPr="00FF3234">
        <w:rPr>
          <w:rFonts w:ascii="Agency FB" w:hAnsi="Agency FB"/>
          <w:bCs/>
          <w:sz w:val="18"/>
          <w:szCs w:val="18"/>
        </w:rPr>
        <w:t>Le ressenti du candidat sur sa prestation ;</w:t>
      </w:r>
    </w:p>
    <w:p w14:paraId="43182A88" w14:textId="5C83FFC8" w:rsidR="00B17B5D" w:rsidRPr="00FF3234" w:rsidRDefault="00B17B5D" w:rsidP="00B17B5D">
      <w:pPr>
        <w:pStyle w:val="Paragraphedeliste"/>
        <w:numPr>
          <w:ilvl w:val="0"/>
          <w:numId w:val="15"/>
        </w:numPr>
        <w:jc w:val="both"/>
        <w:rPr>
          <w:rFonts w:ascii="Agency FB" w:hAnsi="Agency FB"/>
          <w:bCs/>
          <w:sz w:val="18"/>
          <w:szCs w:val="18"/>
        </w:rPr>
      </w:pPr>
      <w:r w:rsidRPr="00FF3234">
        <w:rPr>
          <w:rFonts w:ascii="Agency FB" w:hAnsi="Agency FB"/>
          <w:bCs/>
          <w:sz w:val="18"/>
          <w:szCs w:val="18"/>
        </w:rPr>
        <w:t>Le bilan de cette prestation réalisé par l’enseignant de la conduite, selon toute méthode à sa convenance, accompagné d’explications et de conseils avec la conduite de moto d’une puissance supérieure à 35KW.</w:t>
      </w:r>
    </w:p>
    <w:p w14:paraId="5E8B12B7" w14:textId="77777777" w:rsidR="003C4244" w:rsidRPr="00FF3234" w:rsidRDefault="003C4244" w:rsidP="003C4244">
      <w:pPr>
        <w:jc w:val="both"/>
        <w:rPr>
          <w:rFonts w:ascii="Agency FB" w:hAnsi="Agency FB"/>
          <w:bCs/>
          <w:sz w:val="18"/>
          <w:szCs w:val="18"/>
        </w:rPr>
      </w:pPr>
    </w:p>
    <w:p w14:paraId="297B4D41" w14:textId="77777777" w:rsidR="00F96578" w:rsidRPr="00FF3234" w:rsidRDefault="00F96578" w:rsidP="00F96578">
      <w:pPr>
        <w:jc w:val="both"/>
        <w:rPr>
          <w:rFonts w:ascii="Agency FB" w:hAnsi="Agency FB"/>
          <w:b/>
          <w:sz w:val="18"/>
          <w:szCs w:val="18"/>
          <w:u w:val="single"/>
        </w:rPr>
      </w:pPr>
      <w:r w:rsidRPr="00FF3234">
        <w:rPr>
          <w:rFonts w:ascii="Agency FB" w:hAnsi="Agency FB"/>
          <w:b/>
          <w:sz w:val="18"/>
          <w:szCs w:val="18"/>
          <w:u w:val="single"/>
        </w:rPr>
        <w:t>MOYENS PEDAGOGIQUES ET TECHNIQUES</w:t>
      </w:r>
    </w:p>
    <w:p w14:paraId="7A4F734E" w14:textId="77777777" w:rsidR="00F96578" w:rsidRPr="00FF3234" w:rsidRDefault="00F96578" w:rsidP="00F96578">
      <w:pPr>
        <w:pStyle w:val="Paragraphedeliste"/>
        <w:numPr>
          <w:ilvl w:val="0"/>
          <w:numId w:val="17"/>
        </w:numPr>
        <w:contextualSpacing w:val="0"/>
        <w:jc w:val="both"/>
        <w:rPr>
          <w:rFonts w:ascii="Agency FB" w:hAnsi="Agency FB"/>
          <w:color w:val="0070C0"/>
          <w:sz w:val="18"/>
          <w:szCs w:val="18"/>
        </w:rPr>
      </w:pPr>
      <w:r w:rsidRPr="00FF3234">
        <w:rPr>
          <w:rFonts w:ascii="Agency FB" w:hAnsi="Agency FB"/>
          <w:color w:val="0070C0"/>
          <w:sz w:val="18"/>
          <w:szCs w:val="18"/>
        </w:rPr>
        <w:t>Méthodes et techniques adaptées aux adolescents et eux adultes.</w:t>
      </w:r>
    </w:p>
    <w:p w14:paraId="5507619F" w14:textId="77777777" w:rsidR="00F96578" w:rsidRPr="00FF3234" w:rsidRDefault="00F96578" w:rsidP="00F96578">
      <w:pPr>
        <w:pStyle w:val="Paragraphedeliste"/>
        <w:numPr>
          <w:ilvl w:val="0"/>
          <w:numId w:val="17"/>
        </w:numPr>
        <w:contextualSpacing w:val="0"/>
        <w:jc w:val="both"/>
        <w:rPr>
          <w:rFonts w:ascii="Agency FB" w:hAnsi="Agency FB"/>
          <w:color w:val="0070C0"/>
          <w:sz w:val="18"/>
          <w:szCs w:val="18"/>
        </w:rPr>
      </w:pPr>
      <w:r w:rsidRPr="00FF3234">
        <w:rPr>
          <w:rFonts w:ascii="Agency FB" w:hAnsi="Agency FB"/>
          <w:color w:val="0070C0"/>
          <w:sz w:val="18"/>
          <w:szCs w:val="18"/>
        </w:rPr>
        <w:lastRenderedPageBreak/>
        <w:t>Salle de cours équipées de moyens multimédias / vidéo-projection.</w:t>
      </w:r>
    </w:p>
    <w:p w14:paraId="1738F0BF" w14:textId="77777777" w:rsidR="00F96578" w:rsidRPr="00FF3234" w:rsidRDefault="00F96578" w:rsidP="00F96578">
      <w:pPr>
        <w:pStyle w:val="Paragraphedeliste"/>
        <w:numPr>
          <w:ilvl w:val="0"/>
          <w:numId w:val="17"/>
        </w:numPr>
        <w:contextualSpacing w:val="0"/>
        <w:jc w:val="both"/>
        <w:rPr>
          <w:rFonts w:ascii="Agency FB" w:hAnsi="Agency FB"/>
          <w:color w:val="0070C0"/>
          <w:sz w:val="18"/>
          <w:szCs w:val="18"/>
        </w:rPr>
      </w:pPr>
      <w:r w:rsidRPr="00FF3234">
        <w:rPr>
          <w:rFonts w:ascii="Agency FB" w:hAnsi="Agency FB"/>
          <w:color w:val="0070C0"/>
          <w:sz w:val="18"/>
          <w:szCs w:val="18"/>
        </w:rPr>
        <w:t>Outils pédagogiques et règlementaires – Documentation professionnelle</w:t>
      </w:r>
    </w:p>
    <w:p w14:paraId="7E789D02" w14:textId="77777777" w:rsidR="00F96578" w:rsidRPr="00FF3234" w:rsidRDefault="00F96578" w:rsidP="00F96578">
      <w:pPr>
        <w:pStyle w:val="Paragraphedeliste"/>
        <w:numPr>
          <w:ilvl w:val="0"/>
          <w:numId w:val="17"/>
        </w:numPr>
        <w:contextualSpacing w:val="0"/>
        <w:jc w:val="both"/>
        <w:rPr>
          <w:rFonts w:ascii="Agency FB" w:hAnsi="Agency FB"/>
          <w:color w:val="0070C0"/>
          <w:sz w:val="18"/>
          <w:szCs w:val="18"/>
        </w:rPr>
      </w:pPr>
      <w:r w:rsidRPr="00FF3234">
        <w:rPr>
          <w:rFonts w:ascii="Agency FB" w:hAnsi="Agency FB"/>
          <w:color w:val="0070C0"/>
          <w:sz w:val="18"/>
          <w:szCs w:val="18"/>
        </w:rPr>
        <w:t>Aires d’évolutions et parcours adaptés</w:t>
      </w:r>
    </w:p>
    <w:p w14:paraId="742C5CD2" w14:textId="77777777" w:rsidR="00F96578" w:rsidRPr="00FF3234" w:rsidRDefault="00F96578" w:rsidP="00F96578">
      <w:pPr>
        <w:pStyle w:val="Paragraphedeliste"/>
        <w:numPr>
          <w:ilvl w:val="0"/>
          <w:numId w:val="17"/>
        </w:numPr>
        <w:contextualSpacing w:val="0"/>
        <w:jc w:val="both"/>
        <w:rPr>
          <w:rFonts w:ascii="Agency FB" w:hAnsi="Agency FB"/>
          <w:color w:val="0070C0"/>
          <w:sz w:val="18"/>
          <w:szCs w:val="18"/>
        </w:rPr>
      </w:pPr>
      <w:r w:rsidRPr="00FF3234">
        <w:rPr>
          <w:rFonts w:ascii="Agency FB" w:hAnsi="Agency FB"/>
          <w:color w:val="0070C0"/>
          <w:sz w:val="18"/>
          <w:szCs w:val="18"/>
        </w:rPr>
        <w:t>Elèves conducteurs en cours de formation sur véhicules</w:t>
      </w:r>
    </w:p>
    <w:p w14:paraId="570CF5AA" w14:textId="05D1C26A" w:rsidR="00F96578" w:rsidRPr="00FF3234" w:rsidRDefault="00F96578" w:rsidP="008C4AAC">
      <w:pPr>
        <w:pStyle w:val="Paragraphedeliste"/>
        <w:numPr>
          <w:ilvl w:val="0"/>
          <w:numId w:val="17"/>
        </w:numPr>
        <w:contextualSpacing w:val="0"/>
        <w:jc w:val="both"/>
        <w:rPr>
          <w:rFonts w:ascii="Agency FB" w:hAnsi="Agency FB"/>
          <w:color w:val="0070C0"/>
          <w:sz w:val="18"/>
          <w:szCs w:val="18"/>
        </w:rPr>
      </w:pPr>
      <w:r w:rsidRPr="00FF3234">
        <w:rPr>
          <w:rFonts w:ascii="Agency FB" w:hAnsi="Agency FB"/>
          <w:color w:val="0070C0"/>
          <w:sz w:val="18"/>
          <w:szCs w:val="18"/>
        </w:rPr>
        <w:t xml:space="preserve">Véhicules à boîte manuelle </w:t>
      </w:r>
      <w:r w:rsidR="003C4244" w:rsidRPr="00FF3234">
        <w:rPr>
          <w:rFonts w:ascii="Agency FB" w:hAnsi="Agency FB"/>
          <w:color w:val="0070C0"/>
          <w:sz w:val="18"/>
          <w:szCs w:val="18"/>
        </w:rPr>
        <w:t>équipé des protections</w:t>
      </w:r>
    </w:p>
    <w:p w14:paraId="2739580C" w14:textId="77777777" w:rsidR="00F96578" w:rsidRPr="00FF3234" w:rsidRDefault="00F96578" w:rsidP="00F96578">
      <w:pPr>
        <w:jc w:val="both"/>
        <w:rPr>
          <w:rFonts w:ascii="Agency FB" w:hAnsi="Agency FB"/>
          <w:b/>
          <w:sz w:val="18"/>
          <w:szCs w:val="18"/>
          <w:u w:val="single"/>
        </w:rPr>
      </w:pPr>
      <w:r w:rsidRPr="00FF3234">
        <w:rPr>
          <w:rFonts w:ascii="Agency FB" w:hAnsi="Agency FB"/>
          <w:b/>
          <w:sz w:val="18"/>
          <w:szCs w:val="18"/>
          <w:u w:val="single"/>
        </w:rPr>
        <w:t>COUTS DE LA FORMATION ET DELAIS D’ACCES A LA FORMATION</w:t>
      </w:r>
    </w:p>
    <w:p w14:paraId="5DF37D4E" w14:textId="77777777" w:rsidR="00F96578" w:rsidRPr="00FF3234" w:rsidRDefault="00F96578" w:rsidP="00F96578">
      <w:pPr>
        <w:pStyle w:val="Paragraphedeliste"/>
        <w:numPr>
          <w:ilvl w:val="0"/>
          <w:numId w:val="17"/>
        </w:numPr>
        <w:contextualSpacing w:val="0"/>
        <w:jc w:val="both"/>
        <w:rPr>
          <w:rFonts w:ascii="Agency FB" w:hAnsi="Agency FB"/>
          <w:color w:val="0070C0"/>
          <w:sz w:val="18"/>
          <w:szCs w:val="18"/>
        </w:rPr>
      </w:pPr>
      <w:r w:rsidRPr="00FF3234">
        <w:rPr>
          <w:rFonts w:ascii="Agency FB" w:hAnsi="Agency FB"/>
          <w:color w:val="0070C0"/>
          <w:sz w:val="18"/>
          <w:szCs w:val="18"/>
        </w:rPr>
        <w:t>Les coûts de la formation dépendent du forfait choisi, l’ensemble des forfaits sont disponibles à l’accueil sur simple demande (remis en main propre ou envoyé via mail)</w:t>
      </w:r>
    </w:p>
    <w:p w14:paraId="611AF4F9" w14:textId="77777777" w:rsidR="00F96578" w:rsidRPr="00FF3234" w:rsidRDefault="00F96578" w:rsidP="00F96578">
      <w:pPr>
        <w:pStyle w:val="Paragraphedeliste"/>
        <w:numPr>
          <w:ilvl w:val="0"/>
          <w:numId w:val="17"/>
        </w:numPr>
        <w:contextualSpacing w:val="0"/>
        <w:jc w:val="both"/>
        <w:rPr>
          <w:rFonts w:ascii="Agency FB" w:hAnsi="Agency FB"/>
          <w:color w:val="0070C0"/>
          <w:sz w:val="18"/>
          <w:szCs w:val="18"/>
        </w:rPr>
      </w:pPr>
      <w:r w:rsidRPr="00FF3234">
        <w:rPr>
          <w:rFonts w:ascii="Agency FB" w:hAnsi="Agency FB"/>
          <w:color w:val="0070C0"/>
          <w:sz w:val="18"/>
          <w:szCs w:val="18"/>
        </w:rPr>
        <w:t>Les délais d’accès à la formation dépendent du retour de l’enregistrement effectués par les services de l’Etat. Néanmoins pour la partie théorique aucun délais entrée immédiate pour les leçons pratiques selon les disponibilités du planning, néanmoins le délai de placement des leçons ne peut excéder 30 jours.</w:t>
      </w:r>
    </w:p>
    <w:p w14:paraId="6234D3EA" w14:textId="77777777" w:rsidR="00F96578" w:rsidRPr="00FF3234" w:rsidRDefault="00F96578" w:rsidP="00F96578">
      <w:pPr>
        <w:pStyle w:val="Paragraphedeliste"/>
        <w:jc w:val="both"/>
        <w:rPr>
          <w:rFonts w:ascii="Agency FB" w:hAnsi="Agency FB"/>
          <w:color w:val="0070C0"/>
          <w:sz w:val="18"/>
          <w:szCs w:val="18"/>
        </w:rPr>
      </w:pPr>
    </w:p>
    <w:p w14:paraId="1FB2A196" w14:textId="77777777" w:rsidR="00F96578" w:rsidRPr="00FF3234" w:rsidRDefault="00F96578" w:rsidP="00F96578">
      <w:pPr>
        <w:jc w:val="both"/>
        <w:rPr>
          <w:rFonts w:ascii="Agency FB" w:hAnsi="Agency FB"/>
          <w:b/>
          <w:sz w:val="18"/>
          <w:szCs w:val="18"/>
          <w:u w:val="single"/>
        </w:rPr>
      </w:pPr>
      <w:bookmarkStart w:id="3" w:name="_Hlk90740966"/>
      <w:r w:rsidRPr="00FF3234">
        <w:rPr>
          <w:rFonts w:ascii="Agency FB" w:hAnsi="Agency FB"/>
          <w:b/>
          <w:sz w:val="18"/>
          <w:szCs w:val="18"/>
          <w:u w:val="single"/>
        </w:rPr>
        <w:t>METHODES D’INSCRIPTION</w:t>
      </w:r>
    </w:p>
    <w:p w14:paraId="22EDA859" w14:textId="77777777" w:rsidR="00F96578" w:rsidRPr="00FF3234" w:rsidRDefault="00F96578" w:rsidP="00F96578">
      <w:pPr>
        <w:pStyle w:val="Paragraphedeliste"/>
        <w:numPr>
          <w:ilvl w:val="0"/>
          <w:numId w:val="17"/>
        </w:numPr>
        <w:contextualSpacing w:val="0"/>
        <w:jc w:val="both"/>
        <w:rPr>
          <w:rFonts w:ascii="Agency FB" w:hAnsi="Agency FB"/>
          <w:color w:val="0070C0"/>
          <w:sz w:val="18"/>
          <w:szCs w:val="18"/>
        </w:rPr>
      </w:pPr>
      <w:r w:rsidRPr="00FF3234">
        <w:rPr>
          <w:rFonts w:ascii="Agency FB" w:hAnsi="Agency FB"/>
          <w:color w:val="0070C0"/>
          <w:sz w:val="18"/>
          <w:szCs w:val="18"/>
        </w:rPr>
        <w:t>L’inscription à la formation se fait obligatoirement sur place, en agence, néanmoins tout complément de document manquant pourra se faire via mail.</w:t>
      </w:r>
    </w:p>
    <w:bookmarkEnd w:id="3"/>
    <w:p w14:paraId="1260224C" w14:textId="77777777" w:rsidR="00F96578" w:rsidRPr="00FF3234" w:rsidRDefault="00F96578" w:rsidP="00F96578">
      <w:pPr>
        <w:jc w:val="both"/>
        <w:rPr>
          <w:rFonts w:ascii="Agency FB" w:hAnsi="Agency FB"/>
          <w:b/>
          <w:sz w:val="18"/>
          <w:szCs w:val="18"/>
          <w:u w:val="single"/>
        </w:rPr>
      </w:pPr>
    </w:p>
    <w:p w14:paraId="0D10676C" w14:textId="77777777" w:rsidR="00F96578" w:rsidRPr="00FF3234" w:rsidRDefault="00F96578" w:rsidP="00F96578">
      <w:pPr>
        <w:jc w:val="both"/>
        <w:rPr>
          <w:rFonts w:ascii="Agency FB" w:hAnsi="Agency FB"/>
          <w:b/>
          <w:sz w:val="18"/>
          <w:szCs w:val="18"/>
          <w:u w:val="single"/>
        </w:rPr>
      </w:pPr>
      <w:r w:rsidRPr="00FF3234">
        <w:rPr>
          <w:rFonts w:ascii="Agency FB" w:hAnsi="Agency FB"/>
          <w:b/>
          <w:sz w:val="18"/>
          <w:szCs w:val="18"/>
          <w:u w:val="single"/>
        </w:rPr>
        <w:t>OBLIGATIONS AVANT L’INSCRIPTION</w:t>
      </w:r>
    </w:p>
    <w:p w14:paraId="495C5B59" w14:textId="77777777" w:rsidR="00F96578" w:rsidRPr="00FF3234" w:rsidRDefault="00F96578" w:rsidP="00F96578">
      <w:pPr>
        <w:pStyle w:val="Paragraphedeliste"/>
        <w:numPr>
          <w:ilvl w:val="0"/>
          <w:numId w:val="17"/>
        </w:numPr>
        <w:contextualSpacing w:val="0"/>
        <w:jc w:val="both"/>
        <w:rPr>
          <w:rFonts w:ascii="Agency FB" w:hAnsi="Agency FB"/>
          <w:color w:val="0070C0"/>
          <w:sz w:val="18"/>
          <w:szCs w:val="18"/>
        </w:rPr>
      </w:pPr>
      <w:r w:rsidRPr="00FF3234">
        <w:rPr>
          <w:rFonts w:ascii="Agency FB" w:hAnsi="Agency FB"/>
          <w:color w:val="0070C0"/>
          <w:sz w:val="18"/>
          <w:szCs w:val="18"/>
        </w:rPr>
        <w:t>Le candidat souhaitant intégrer une formation devra réaliser au préalable une évaluation de départ, lui permettant de connaître le volume d’heure minimum dont il devra avoir besoin au vu de l’obtention de son permis B.</w:t>
      </w:r>
    </w:p>
    <w:p w14:paraId="77293940" w14:textId="77777777" w:rsidR="00F96578" w:rsidRPr="00FF3234" w:rsidRDefault="00F96578" w:rsidP="00F96578">
      <w:pPr>
        <w:jc w:val="both"/>
        <w:rPr>
          <w:rFonts w:ascii="Agency FB" w:hAnsi="Agency FB"/>
          <w:b/>
          <w:sz w:val="20"/>
          <w:szCs w:val="20"/>
          <w:u w:val="single"/>
        </w:rPr>
      </w:pPr>
    </w:p>
    <w:p w14:paraId="038636E1" w14:textId="77777777" w:rsidR="00F96578" w:rsidRPr="00FF3234" w:rsidRDefault="00F96578" w:rsidP="00F96578">
      <w:pPr>
        <w:jc w:val="both"/>
        <w:rPr>
          <w:rFonts w:ascii="Agency FB" w:hAnsi="Agency FB"/>
          <w:b/>
          <w:sz w:val="18"/>
          <w:szCs w:val="18"/>
          <w:u w:val="single"/>
        </w:rPr>
      </w:pPr>
      <w:r w:rsidRPr="00FF3234">
        <w:rPr>
          <w:rFonts w:ascii="Agency FB" w:hAnsi="Agency FB"/>
          <w:b/>
          <w:sz w:val="18"/>
          <w:szCs w:val="18"/>
          <w:u w:val="single"/>
        </w:rPr>
        <w:t>CONDITIONS D’ACCES AUX PERSONNES A MOBILITE REDUITE</w:t>
      </w:r>
    </w:p>
    <w:p w14:paraId="4EF3F522" w14:textId="3A03831C" w:rsidR="00F96578" w:rsidRPr="00FF3234" w:rsidRDefault="00F96578" w:rsidP="00F96578">
      <w:pPr>
        <w:pStyle w:val="Paragraphedeliste"/>
        <w:numPr>
          <w:ilvl w:val="0"/>
          <w:numId w:val="17"/>
        </w:numPr>
        <w:contextualSpacing w:val="0"/>
        <w:jc w:val="both"/>
        <w:rPr>
          <w:rFonts w:ascii="Agency FB" w:hAnsi="Agency FB"/>
          <w:color w:val="0070C0"/>
          <w:sz w:val="18"/>
          <w:szCs w:val="18"/>
        </w:rPr>
      </w:pPr>
      <w:r w:rsidRPr="00FF3234">
        <w:rPr>
          <w:rFonts w:ascii="Agency FB" w:hAnsi="Agency FB"/>
          <w:color w:val="0070C0"/>
          <w:sz w:val="18"/>
          <w:szCs w:val="18"/>
        </w:rPr>
        <w:t xml:space="preserve">Notre centre de formation a la capacité de former les personnes à mobilité réduite dès lors qu’il n’est pas nécessaire de disposer de véhicules adaptés (handicap lourd). Néanmoins un </w:t>
      </w:r>
      <w:r w:rsidR="00EE7EE2">
        <w:rPr>
          <w:rFonts w:ascii="Agency FB" w:hAnsi="Agency FB"/>
          <w:color w:val="0070C0"/>
          <w:sz w:val="18"/>
          <w:szCs w:val="18"/>
        </w:rPr>
        <w:t>contact</w:t>
      </w:r>
      <w:r w:rsidRPr="00FF3234">
        <w:rPr>
          <w:rFonts w:ascii="Agency FB" w:hAnsi="Agency FB"/>
          <w:color w:val="0070C0"/>
          <w:sz w:val="18"/>
          <w:szCs w:val="18"/>
        </w:rPr>
        <w:t xml:space="preserve"> Handicap se tiens à votre disposition afin de répondre à toutes les interrogations. Enfin un guide d’information est disponible à l’accueil sur simple demande ou via mail permettant de connaitre la procédure à suivre dans le cadre d’une formation spécifique, tout comme la liste des établissements habilités à procéder à la formation des personnes à mobilités réduites nécessitant des équipements adaptés.</w:t>
      </w:r>
    </w:p>
    <w:p w14:paraId="000FF751" w14:textId="77777777" w:rsidR="00F96578" w:rsidRPr="00FF3234" w:rsidRDefault="00F96578" w:rsidP="00F96578">
      <w:pPr>
        <w:jc w:val="both"/>
        <w:rPr>
          <w:rFonts w:ascii="Agency FB" w:hAnsi="Agency FB"/>
          <w:b/>
          <w:sz w:val="20"/>
          <w:szCs w:val="20"/>
          <w:u w:val="single"/>
        </w:rPr>
      </w:pPr>
    </w:p>
    <w:p w14:paraId="23292770" w14:textId="5BBEA9B2" w:rsidR="00AC06AF" w:rsidRPr="00FF3234" w:rsidRDefault="00AC06AF">
      <w:pPr>
        <w:rPr>
          <w:rFonts w:ascii="Agency FB" w:hAnsi="Agency FB" w:cs="Arial"/>
          <w:color w:val="202124"/>
          <w:shd w:val="clear" w:color="auto" w:fill="FFFFFF"/>
        </w:rPr>
      </w:pPr>
    </w:p>
    <w:sectPr w:rsidR="00AC06AF" w:rsidRPr="00FF323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BDF22" w14:textId="77777777" w:rsidR="003B1A21" w:rsidRDefault="003B1A21" w:rsidP="00647C77">
      <w:pPr>
        <w:spacing w:after="0"/>
      </w:pPr>
      <w:r>
        <w:separator/>
      </w:r>
    </w:p>
  </w:endnote>
  <w:endnote w:type="continuationSeparator" w:id="0">
    <w:p w14:paraId="1428D6BF" w14:textId="77777777" w:rsidR="003B1A21" w:rsidRDefault="003B1A21" w:rsidP="00647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4B365" w14:textId="77777777" w:rsidR="00647C77" w:rsidRDefault="00647C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13FD" w14:textId="11881EB5" w:rsidR="00647C77" w:rsidRPr="00FF3234" w:rsidRDefault="00F96578">
    <w:pPr>
      <w:pStyle w:val="Pieddepage"/>
      <w:rPr>
        <w:rFonts w:ascii="Agency FB" w:hAnsi="Agency FB"/>
        <w:sz w:val="18"/>
        <w:szCs w:val="18"/>
      </w:rPr>
    </w:pPr>
    <w:r w:rsidRPr="00FF3234">
      <w:rPr>
        <w:rFonts w:ascii="Agency FB" w:hAnsi="Agency FB"/>
        <w:sz w:val="18"/>
        <w:szCs w:val="18"/>
      </w:rPr>
      <w:t>PRGB12</w:t>
    </w:r>
  </w:p>
  <w:p w14:paraId="4CE1CF3F" w14:textId="7409A4EF" w:rsidR="00647C77" w:rsidRPr="00FF3234" w:rsidRDefault="00647C77">
    <w:pPr>
      <w:pStyle w:val="Pieddepage"/>
      <w:rPr>
        <w:rFonts w:ascii="Agency FB" w:hAnsi="Agency FB"/>
        <w:sz w:val="18"/>
        <w:szCs w:val="18"/>
      </w:rPr>
    </w:pPr>
    <w:r w:rsidRPr="00FF3234">
      <w:rPr>
        <w:rFonts w:ascii="Agency FB" w:hAnsi="Agency FB"/>
        <w:sz w:val="18"/>
        <w:szCs w:val="18"/>
      </w:rPr>
      <w:t xml:space="preserve">Mise à jour </w:t>
    </w:r>
    <w:r w:rsidR="00023085">
      <w:rPr>
        <w:rFonts w:ascii="Agency FB" w:hAnsi="Agency FB"/>
        <w:sz w:val="18"/>
        <w:szCs w:val="18"/>
      </w:rPr>
      <w:t>02</w:t>
    </w:r>
    <w:r w:rsidR="00583CE5" w:rsidRPr="00FF3234">
      <w:rPr>
        <w:rFonts w:ascii="Agency FB" w:hAnsi="Agency FB"/>
        <w:sz w:val="18"/>
        <w:szCs w:val="18"/>
      </w:rPr>
      <w:t>/</w:t>
    </w:r>
    <w:r w:rsidR="00023085">
      <w:rPr>
        <w:rFonts w:ascii="Agency FB" w:hAnsi="Agency FB"/>
        <w:sz w:val="18"/>
        <w:szCs w:val="18"/>
      </w:rPr>
      <w:t>05</w:t>
    </w:r>
    <w:r w:rsidR="00583CE5" w:rsidRPr="00FF3234">
      <w:rPr>
        <w:rFonts w:ascii="Agency FB" w:hAnsi="Agency FB"/>
        <w:sz w:val="18"/>
        <w:szCs w:val="18"/>
      </w:rPr>
      <w:t>/202</w:t>
    </w:r>
    <w:r w:rsidR="00023085">
      <w:rPr>
        <w:rFonts w:ascii="Agency FB" w:hAnsi="Agency FB"/>
        <w:sz w:val="18"/>
        <w:szCs w:val="18"/>
      </w:rPr>
      <w:t>4</w:t>
    </w:r>
  </w:p>
  <w:p w14:paraId="6CF6CFB6" w14:textId="77777777" w:rsidR="00647C77" w:rsidRDefault="00647C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CDFEB" w14:textId="77777777" w:rsidR="00647C77" w:rsidRDefault="00647C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A80BF" w14:textId="77777777" w:rsidR="003B1A21" w:rsidRDefault="003B1A21" w:rsidP="00647C77">
      <w:pPr>
        <w:spacing w:after="0"/>
      </w:pPr>
      <w:r>
        <w:separator/>
      </w:r>
    </w:p>
  </w:footnote>
  <w:footnote w:type="continuationSeparator" w:id="0">
    <w:p w14:paraId="57FC3D1E" w14:textId="77777777" w:rsidR="003B1A21" w:rsidRDefault="003B1A21" w:rsidP="00647C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7157" w14:textId="77777777" w:rsidR="00647C77" w:rsidRDefault="00647C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F797D" w14:textId="77777777" w:rsidR="00647C77" w:rsidRDefault="00647C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76267" w14:textId="77777777" w:rsidR="00647C77" w:rsidRDefault="00647C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B614938"/>
    <w:multiLevelType w:val="multilevel"/>
    <w:tmpl w:val="65F6190A"/>
    <w:lvl w:ilvl="0">
      <w:start w:val="1"/>
      <w:numFmt w:val="decimal"/>
      <w:lvlText w:val="%1)"/>
      <w:lvlJc w:val="left"/>
      <w:pPr>
        <w:ind w:left="720" w:hanging="360"/>
      </w:pPr>
      <w:rPr>
        <w:rFonts w:ascii="Times New Roman" w:hAnsi="Times New Roman"/>
        <w:b/>
        <w:sz w:val="18"/>
        <w:u w:val="single" w:color="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230B20"/>
    <w:multiLevelType w:val="multilevel"/>
    <w:tmpl w:val="E1E2431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1163FB"/>
    <w:multiLevelType w:val="multilevel"/>
    <w:tmpl w:val="A52AC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FA51900"/>
    <w:multiLevelType w:val="multilevel"/>
    <w:tmpl w:val="98A20B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55393574"/>
    <w:multiLevelType w:val="multilevel"/>
    <w:tmpl w:val="DF2AE1C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D751CA"/>
    <w:multiLevelType w:val="multilevel"/>
    <w:tmpl w:val="07A225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56AA0936"/>
    <w:multiLevelType w:val="multilevel"/>
    <w:tmpl w:val="38323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63017535"/>
    <w:multiLevelType w:val="multilevel"/>
    <w:tmpl w:val="909AE08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9C90F95"/>
    <w:multiLevelType w:val="multilevel"/>
    <w:tmpl w:val="FA66D84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306660626">
    <w:abstractNumId w:val="4"/>
  </w:num>
  <w:num w:numId="2" w16cid:durableId="1611475977">
    <w:abstractNumId w:val="16"/>
  </w:num>
  <w:num w:numId="3" w16cid:durableId="155725846">
    <w:abstractNumId w:val="0"/>
  </w:num>
  <w:num w:numId="4" w16cid:durableId="1797596833">
    <w:abstractNumId w:val="15"/>
  </w:num>
  <w:num w:numId="5" w16cid:durableId="747071616">
    <w:abstractNumId w:val="5"/>
  </w:num>
  <w:num w:numId="6" w16cid:durableId="337118653">
    <w:abstractNumId w:val="8"/>
  </w:num>
  <w:num w:numId="7" w16cid:durableId="1141506088">
    <w:abstractNumId w:val="12"/>
  </w:num>
  <w:num w:numId="8" w16cid:durableId="1852450940">
    <w:abstractNumId w:val="6"/>
  </w:num>
  <w:num w:numId="9" w16cid:durableId="1162543231">
    <w:abstractNumId w:val="11"/>
  </w:num>
  <w:num w:numId="10" w16cid:durableId="1536305522">
    <w:abstractNumId w:val="7"/>
  </w:num>
  <w:num w:numId="11" w16cid:durableId="965699839">
    <w:abstractNumId w:val="10"/>
  </w:num>
  <w:num w:numId="12" w16cid:durableId="1915121310">
    <w:abstractNumId w:val="3"/>
  </w:num>
  <w:num w:numId="13" w16cid:durableId="190995085">
    <w:abstractNumId w:val="2"/>
  </w:num>
  <w:num w:numId="14" w16cid:durableId="503054349">
    <w:abstractNumId w:val="9"/>
  </w:num>
  <w:num w:numId="15" w16cid:durableId="398140271">
    <w:abstractNumId w:val="13"/>
  </w:num>
  <w:num w:numId="16" w16cid:durableId="1076129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54420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03CFB"/>
    <w:rsid w:val="0001561E"/>
    <w:rsid w:val="00023085"/>
    <w:rsid w:val="00055E8E"/>
    <w:rsid w:val="00077C59"/>
    <w:rsid w:val="000C54DC"/>
    <w:rsid w:val="000D5881"/>
    <w:rsid w:val="000D7F33"/>
    <w:rsid w:val="000F0709"/>
    <w:rsid w:val="00161F79"/>
    <w:rsid w:val="0017423E"/>
    <w:rsid w:val="001C30DB"/>
    <w:rsid w:val="001C4B81"/>
    <w:rsid w:val="00250C2C"/>
    <w:rsid w:val="00252CEA"/>
    <w:rsid w:val="00272D78"/>
    <w:rsid w:val="002D2D2D"/>
    <w:rsid w:val="002D56B3"/>
    <w:rsid w:val="002F10B1"/>
    <w:rsid w:val="00356F76"/>
    <w:rsid w:val="00377C72"/>
    <w:rsid w:val="003B1A21"/>
    <w:rsid w:val="003C4244"/>
    <w:rsid w:val="003C7BA9"/>
    <w:rsid w:val="003E3CEA"/>
    <w:rsid w:val="003E4C13"/>
    <w:rsid w:val="00423ABF"/>
    <w:rsid w:val="00457851"/>
    <w:rsid w:val="00465955"/>
    <w:rsid w:val="004715AD"/>
    <w:rsid w:val="00474ED1"/>
    <w:rsid w:val="004C185B"/>
    <w:rsid w:val="004D2E17"/>
    <w:rsid w:val="004E13F8"/>
    <w:rsid w:val="004F345E"/>
    <w:rsid w:val="0050294A"/>
    <w:rsid w:val="005360F6"/>
    <w:rsid w:val="00583CE5"/>
    <w:rsid w:val="005A63CE"/>
    <w:rsid w:val="005D0627"/>
    <w:rsid w:val="005D2C44"/>
    <w:rsid w:val="00607F46"/>
    <w:rsid w:val="00627CF6"/>
    <w:rsid w:val="0064581E"/>
    <w:rsid w:val="00647C77"/>
    <w:rsid w:val="00674DFF"/>
    <w:rsid w:val="0069137C"/>
    <w:rsid w:val="006A090B"/>
    <w:rsid w:val="006E30AC"/>
    <w:rsid w:val="00701326"/>
    <w:rsid w:val="007136C8"/>
    <w:rsid w:val="007275AA"/>
    <w:rsid w:val="00770021"/>
    <w:rsid w:val="00787C8B"/>
    <w:rsid w:val="007D13CB"/>
    <w:rsid w:val="007D7F6C"/>
    <w:rsid w:val="007E2873"/>
    <w:rsid w:val="007E56D7"/>
    <w:rsid w:val="007F3D22"/>
    <w:rsid w:val="007F749F"/>
    <w:rsid w:val="0083177F"/>
    <w:rsid w:val="00840797"/>
    <w:rsid w:val="008903B2"/>
    <w:rsid w:val="008B7388"/>
    <w:rsid w:val="008C065B"/>
    <w:rsid w:val="008D7EB1"/>
    <w:rsid w:val="009045BF"/>
    <w:rsid w:val="00960225"/>
    <w:rsid w:val="0097750C"/>
    <w:rsid w:val="00986265"/>
    <w:rsid w:val="009B00B1"/>
    <w:rsid w:val="009D3A82"/>
    <w:rsid w:val="009F3F79"/>
    <w:rsid w:val="009F47F9"/>
    <w:rsid w:val="00A10E72"/>
    <w:rsid w:val="00A25D83"/>
    <w:rsid w:val="00A46793"/>
    <w:rsid w:val="00A61811"/>
    <w:rsid w:val="00A8326A"/>
    <w:rsid w:val="00AA4E63"/>
    <w:rsid w:val="00AA675E"/>
    <w:rsid w:val="00AC06AF"/>
    <w:rsid w:val="00AD06B7"/>
    <w:rsid w:val="00AD7745"/>
    <w:rsid w:val="00B17B5D"/>
    <w:rsid w:val="00B3264D"/>
    <w:rsid w:val="00BA61CF"/>
    <w:rsid w:val="00BC5435"/>
    <w:rsid w:val="00BD6379"/>
    <w:rsid w:val="00BE2D79"/>
    <w:rsid w:val="00C33672"/>
    <w:rsid w:val="00C738AA"/>
    <w:rsid w:val="00C80C42"/>
    <w:rsid w:val="00C86D3C"/>
    <w:rsid w:val="00CA6F64"/>
    <w:rsid w:val="00CB4F93"/>
    <w:rsid w:val="00CD0F28"/>
    <w:rsid w:val="00CF469E"/>
    <w:rsid w:val="00D01525"/>
    <w:rsid w:val="00D11FAB"/>
    <w:rsid w:val="00D23244"/>
    <w:rsid w:val="00D51447"/>
    <w:rsid w:val="00D81567"/>
    <w:rsid w:val="00DA4C0A"/>
    <w:rsid w:val="00DC72AB"/>
    <w:rsid w:val="00E00DDE"/>
    <w:rsid w:val="00E01BBA"/>
    <w:rsid w:val="00E13294"/>
    <w:rsid w:val="00E20FBE"/>
    <w:rsid w:val="00E6102A"/>
    <w:rsid w:val="00E972C7"/>
    <w:rsid w:val="00EB3352"/>
    <w:rsid w:val="00EE53F7"/>
    <w:rsid w:val="00EE7EE2"/>
    <w:rsid w:val="00F07232"/>
    <w:rsid w:val="00F13AC6"/>
    <w:rsid w:val="00F2156A"/>
    <w:rsid w:val="00F66727"/>
    <w:rsid w:val="00F86173"/>
    <w:rsid w:val="00F875AD"/>
    <w:rsid w:val="00F94517"/>
    <w:rsid w:val="00F96578"/>
    <w:rsid w:val="00FC5DC4"/>
    <w:rsid w:val="00FF32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C7"/>
    <w:pPr>
      <w:suppressAutoHyphens/>
      <w:autoSpaceDN w:val="0"/>
      <w:spacing w:line="240" w:lineRule="auto"/>
    </w:pPr>
    <w:rPr>
      <w:rFonts w:ascii="Calibri" w:eastAsia="Calibri" w:hAnsi="Calibri" w:cs="Times New Roman"/>
    </w:rPr>
  </w:style>
  <w:style w:type="paragraph" w:styleId="Titre2">
    <w:name w:val="heading 2"/>
    <w:basedOn w:val="Normal"/>
    <w:link w:val="Titre2Car"/>
    <w:uiPriority w:val="9"/>
    <w:qFormat/>
    <w:rsid w:val="00AC06AF"/>
    <w:pPr>
      <w:suppressAutoHyphens w:val="0"/>
      <w:autoSpaceDN/>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AC06AF"/>
    <w:pPr>
      <w:spacing w:before="100" w:beforeAutospacing="1" w:after="100" w:afterAutospacing="1"/>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AC06AF"/>
    <w:pPr>
      <w:ind w:left="720"/>
      <w:contextualSpacing/>
    </w:p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nhideWhenUsed/>
    <w:rsid w:val="00AC06AF"/>
    <w:pPr>
      <w:suppressAutoHyphens w:val="0"/>
      <w:autoSpaceDN/>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En-tteCar">
    <w:name w:val="En-tête Car"/>
    <w:basedOn w:val="Policepardfaut"/>
    <w:link w:val="En-tte"/>
    <w:uiPriority w:val="99"/>
    <w:rsid w:val="00647C77"/>
  </w:style>
  <w:style w:type="paragraph" w:styleId="Pieddepage">
    <w:name w:val="footer"/>
    <w:basedOn w:val="Normal"/>
    <w:link w:val="PieddepageCar"/>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PieddepageCar">
    <w:name w:val="Pied de page Car"/>
    <w:basedOn w:val="Policepardfaut"/>
    <w:link w:val="Pieddepage"/>
    <w:rsid w:val="0064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01954">
      <w:bodyDiv w:val="1"/>
      <w:marLeft w:val="0"/>
      <w:marRight w:val="0"/>
      <w:marTop w:val="0"/>
      <w:marBottom w:val="0"/>
      <w:divBdr>
        <w:top w:val="none" w:sz="0" w:space="0" w:color="auto"/>
        <w:left w:val="none" w:sz="0" w:space="0" w:color="auto"/>
        <w:bottom w:val="none" w:sz="0" w:space="0" w:color="auto"/>
        <w:right w:val="none" w:sz="0" w:space="0" w:color="auto"/>
      </w:divBdr>
    </w:div>
    <w:div w:id="114763794">
      <w:bodyDiv w:val="1"/>
      <w:marLeft w:val="0"/>
      <w:marRight w:val="0"/>
      <w:marTop w:val="0"/>
      <w:marBottom w:val="0"/>
      <w:divBdr>
        <w:top w:val="none" w:sz="0" w:space="0" w:color="auto"/>
        <w:left w:val="none" w:sz="0" w:space="0" w:color="auto"/>
        <w:bottom w:val="none" w:sz="0" w:space="0" w:color="auto"/>
        <w:right w:val="none" w:sz="0" w:space="0" w:color="auto"/>
      </w:divBdr>
    </w:div>
    <w:div w:id="150143264">
      <w:bodyDiv w:val="1"/>
      <w:marLeft w:val="0"/>
      <w:marRight w:val="0"/>
      <w:marTop w:val="0"/>
      <w:marBottom w:val="0"/>
      <w:divBdr>
        <w:top w:val="none" w:sz="0" w:space="0" w:color="auto"/>
        <w:left w:val="none" w:sz="0" w:space="0" w:color="auto"/>
        <w:bottom w:val="none" w:sz="0" w:space="0" w:color="auto"/>
        <w:right w:val="none" w:sz="0" w:space="0" w:color="auto"/>
      </w:divBdr>
    </w:div>
    <w:div w:id="187110332">
      <w:bodyDiv w:val="1"/>
      <w:marLeft w:val="0"/>
      <w:marRight w:val="0"/>
      <w:marTop w:val="0"/>
      <w:marBottom w:val="0"/>
      <w:divBdr>
        <w:top w:val="none" w:sz="0" w:space="0" w:color="auto"/>
        <w:left w:val="none" w:sz="0" w:space="0" w:color="auto"/>
        <w:bottom w:val="none" w:sz="0" w:space="0" w:color="auto"/>
        <w:right w:val="none" w:sz="0" w:space="0" w:color="auto"/>
      </w:divBdr>
    </w:div>
    <w:div w:id="581329270">
      <w:bodyDiv w:val="1"/>
      <w:marLeft w:val="0"/>
      <w:marRight w:val="0"/>
      <w:marTop w:val="0"/>
      <w:marBottom w:val="0"/>
      <w:divBdr>
        <w:top w:val="none" w:sz="0" w:space="0" w:color="auto"/>
        <w:left w:val="none" w:sz="0" w:space="0" w:color="auto"/>
        <w:bottom w:val="none" w:sz="0" w:space="0" w:color="auto"/>
        <w:right w:val="none" w:sz="0" w:space="0" w:color="auto"/>
      </w:divBdr>
    </w:div>
    <w:div w:id="682827342">
      <w:bodyDiv w:val="1"/>
      <w:marLeft w:val="0"/>
      <w:marRight w:val="0"/>
      <w:marTop w:val="0"/>
      <w:marBottom w:val="0"/>
      <w:divBdr>
        <w:top w:val="none" w:sz="0" w:space="0" w:color="auto"/>
        <w:left w:val="none" w:sz="0" w:space="0" w:color="auto"/>
        <w:bottom w:val="none" w:sz="0" w:space="0" w:color="auto"/>
        <w:right w:val="none" w:sz="0" w:space="0" w:color="auto"/>
      </w:divBdr>
    </w:div>
    <w:div w:id="1144397265">
      <w:bodyDiv w:val="1"/>
      <w:marLeft w:val="0"/>
      <w:marRight w:val="0"/>
      <w:marTop w:val="0"/>
      <w:marBottom w:val="0"/>
      <w:divBdr>
        <w:top w:val="none" w:sz="0" w:space="0" w:color="auto"/>
        <w:left w:val="none" w:sz="0" w:space="0" w:color="auto"/>
        <w:bottom w:val="none" w:sz="0" w:space="0" w:color="auto"/>
        <w:right w:val="none" w:sz="0" w:space="0" w:color="auto"/>
      </w:divBdr>
    </w:div>
    <w:div w:id="1185287976">
      <w:bodyDiv w:val="1"/>
      <w:marLeft w:val="0"/>
      <w:marRight w:val="0"/>
      <w:marTop w:val="0"/>
      <w:marBottom w:val="0"/>
      <w:divBdr>
        <w:top w:val="none" w:sz="0" w:space="0" w:color="auto"/>
        <w:left w:val="none" w:sz="0" w:space="0" w:color="auto"/>
        <w:bottom w:val="none" w:sz="0" w:space="0" w:color="auto"/>
        <w:right w:val="none" w:sz="0" w:space="0" w:color="auto"/>
      </w:divBdr>
    </w:div>
    <w:div w:id="1199928510">
      <w:bodyDiv w:val="1"/>
      <w:marLeft w:val="0"/>
      <w:marRight w:val="0"/>
      <w:marTop w:val="0"/>
      <w:marBottom w:val="0"/>
      <w:divBdr>
        <w:top w:val="none" w:sz="0" w:space="0" w:color="auto"/>
        <w:left w:val="none" w:sz="0" w:space="0" w:color="auto"/>
        <w:bottom w:val="none" w:sz="0" w:space="0" w:color="auto"/>
        <w:right w:val="none" w:sz="0" w:space="0" w:color="auto"/>
      </w:divBdr>
    </w:div>
    <w:div w:id="1248264956">
      <w:bodyDiv w:val="1"/>
      <w:marLeft w:val="0"/>
      <w:marRight w:val="0"/>
      <w:marTop w:val="0"/>
      <w:marBottom w:val="0"/>
      <w:divBdr>
        <w:top w:val="none" w:sz="0" w:space="0" w:color="auto"/>
        <w:left w:val="none" w:sz="0" w:space="0" w:color="auto"/>
        <w:bottom w:val="none" w:sz="0" w:space="0" w:color="auto"/>
        <w:right w:val="none" w:sz="0" w:space="0" w:color="auto"/>
      </w:divBdr>
    </w:div>
    <w:div w:id="1279676660">
      <w:bodyDiv w:val="1"/>
      <w:marLeft w:val="0"/>
      <w:marRight w:val="0"/>
      <w:marTop w:val="0"/>
      <w:marBottom w:val="0"/>
      <w:divBdr>
        <w:top w:val="none" w:sz="0" w:space="0" w:color="auto"/>
        <w:left w:val="none" w:sz="0" w:space="0" w:color="auto"/>
        <w:bottom w:val="none" w:sz="0" w:space="0" w:color="auto"/>
        <w:right w:val="none" w:sz="0" w:space="0" w:color="auto"/>
      </w:divBdr>
    </w:div>
    <w:div w:id="1327710511">
      <w:bodyDiv w:val="1"/>
      <w:marLeft w:val="0"/>
      <w:marRight w:val="0"/>
      <w:marTop w:val="0"/>
      <w:marBottom w:val="0"/>
      <w:divBdr>
        <w:top w:val="none" w:sz="0" w:space="0" w:color="auto"/>
        <w:left w:val="none" w:sz="0" w:space="0" w:color="auto"/>
        <w:bottom w:val="none" w:sz="0" w:space="0" w:color="auto"/>
        <w:right w:val="none" w:sz="0" w:space="0" w:color="auto"/>
      </w:divBdr>
    </w:div>
    <w:div w:id="1396079275">
      <w:bodyDiv w:val="1"/>
      <w:marLeft w:val="0"/>
      <w:marRight w:val="0"/>
      <w:marTop w:val="0"/>
      <w:marBottom w:val="0"/>
      <w:divBdr>
        <w:top w:val="none" w:sz="0" w:space="0" w:color="auto"/>
        <w:left w:val="none" w:sz="0" w:space="0" w:color="auto"/>
        <w:bottom w:val="none" w:sz="0" w:space="0" w:color="auto"/>
        <w:right w:val="none" w:sz="0" w:space="0" w:color="auto"/>
      </w:divBdr>
    </w:div>
    <w:div w:id="1399744630">
      <w:bodyDiv w:val="1"/>
      <w:marLeft w:val="0"/>
      <w:marRight w:val="0"/>
      <w:marTop w:val="0"/>
      <w:marBottom w:val="0"/>
      <w:divBdr>
        <w:top w:val="none" w:sz="0" w:space="0" w:color="auto"/>
        <w:left w:val="none" w:sz="0" w:space="0" w:color="auto"/>
        <w:bottom w:val="none" w:sz="0" w:space="0" w:color="auto"/>
        <w:right w:val="none" w:sz="0" w:space="0" w:color="auto"/>
      </w:divBdr>
    </w:div>
    <w:div w:id="1632174394">
      <w:bodyDiv w:val="1"/>
      <w:marLeft w:val="0"/>
      <w:marRight w:val="0"/>
      <w:marTop w:val="0"/>
      <w:marBottom w:val="0"/>
      <w:divBdr>
        <w:top w:val="none" w:sz="0" w:space="0" w:color="auto"/>
        <w:left w:val="none" w:sz="0" w:space="0" w:color="auto"/>
        <w:bottom w:val="none" w:sz="0" w:space="0" w:color="auto"/>
        <w:right w:val="none" w:sz="0" w:space="0" w:color="auto"/>
      </w:divBdr>
    </w:div>
    <w:div w:id="1657033591">
      <w:bodyDiv w:val="1"/>
      <w:marLeft w:val="0"/>
      <w:marRight w:val="0"/>
      <w:marTop w:val="0"/>
      <w:marBottom w:val="0"/>
      <w:divBdr>
        <w:top w:val="none" w:sz="0" w:space="0" w:color="auto"/>
        <w:left w:val="none" w:sz="0" w:space="0" w:color="auto"/>
        <w:bottom w:val="none" w:sz="0" w:space="0" w:color="auto"/>
        <w:right w:val="none" w:sz="0" w:space="0" w:color="auto"/>
      </w:divBdr>
    </w:div>
    <w:div w:id="1658607570">
      <w:bodyDiv w:val="1"/>
      <w:marLeft w:val="0"/>
      <w:marRight w:val="0"/>
      <w:marTop w:val="0"/>
      <w:marBottom w:val="0"/>
      <w:divBdr>
        <w:top w:val="none" w:sz="0" w:space="0" w:color="auto"/>
        <w:left w:val="none" w:sz="0" w:space="0" w:color="auto"/>
        <w:bottom w:val="none" w:sz="0" w:space="0" w:color="auto"/>
        <w:right w:val="none" w:sz="0" w:space="0" w:color="auto"/>
      </w:divBdr>
    </w:div>
    <w:div w:id="1732654177">
      <w:bodyDiv w:val="1"/>
      <w:marLeft w:val="0"/>
      <w:marRight w:val="0"/>
      <w:marTop w:val="0"/>
      <w:marBottom w:val="0"/>
      <w:divBdr>
        <w:top w:val="none" w:sz="0" w:space="0" w:color="auto"/>
        <w:left w:val="none" w:sz="0" w:space="0" w:color="auto"/>
        <w:bottom w:val="none" w:sz="0" w:space="0" w:color="auto"/>
        <w:right w:val="none" w:sz="0" w:space="0" w:color="auto"/>
      </w:divBdr>
    </w:div>
    <w:div w:id="1803229174">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05211827">
      <w:bodyDiv w:val="1"/>
      <w:marLeft w:val="0"/>
      <w:marRight w:val="0"/>
      <w:marTop w:val="0"/>
      <w:marBottom w:val="0"/>
      <w:divBdr>
        <w:top w:val="none" w:sz="0" w:space="0" w:color="auto"/>
        <w:left w:val="none" w:sz="0" w:space="0" w:color="auto"/>
        <w:bottom w:val="none" w:sz="0" w:space="0" w:color="auto"/>
        <w:right w:val="none" w:sz="0" w:space="0" w:color="auto"/>
      </w:divBdr>
    </w:div>
    <w:div w:id="1922910100">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 w:id="21308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1151</Words>
  <Characters>6332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dalia pedrosa</cp:lastModifiedBy>
  <cp:revision>86</cp:revision>
  <cp:lastPrinted>2022-12-15T19:39:00Z</cp:lastPrinted>
  <dcterms:created xsi:type="dcterms:W3CDTF">2021-10-11T15:21:00Z</dcterms:created>
  <dcterms:modified xsi:type="dcterms:W3CDTF">2024-10-31T16:18:00Z</dcterms:modified>
</cp:coreProperties>
</file>